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Lines="0" w:beforeAutospacing="1" w:after="100" w:afterLines="0" w:afterAutospacing="1" w:line="300" w:lineRule="exact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产品名称：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麻醉咽喉镜（普通）</w:t>
      </w:r>
    </w:p>
    <w:p>
      <w:pPr>
        <w:widowControl/>
        <w:shd w:val="clear" w:color="auto" w:fill="FFFFFF"/>
        <w:snapToGrid w:val="0"/>
        <w:spacing w:before="100" w:beforeLines="0" w:beforeAutospacing="1" w:after="100" w:afterLines="0" w:afterAutospacing="1" w:line="300" w:lineRule="exact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技术参数：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1、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配置：弯型镜片大、中、小各一片，手柄一只。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2、</w:t>
      </w:r>
      <w:r>
        <w:rPr>
          <w:rFonts w:hint="eastAsia" w:ascii="宋体" w:hAnsi="宋体" w:cs="宋体"/>
          <w:kern w:val="0"/>
          <w:sz w:val="24"/>
          <w:szCs w:val="21"/>
        </w:rPr>
        <w:t>光线更亮、更白</w:t>
      </w:r>
      <w:r>
        <w:rPr>
          <w:rFonts w:hint="eastAsia" w:ascii="宋体" w:hAnsi="宋体" w:cs="宋体"/>
          <w:kern w:val="0"/>
          <w:sz w:val="24"/>
          <w:szCs w:val="21"/>
        </w:rPr>
        <w:br w:type="textWrapping"/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1"/>
        </w:rPr>
        <w:t>、易于清洁和消毒</w:t>
      </w:r>
      <w:r>
        <w:rPr>
          <w:rFonts w:hint="eastAsia" w:ascii="宋体" w:hAnsi="宋体" w:cs="宋体"/>
          <w:kern w:val="0"/>
          <w:sz w:val="24"/>
          <w:szCs w:val="21"/>
        </w:rPr>
        <w:br w:type="textWrapping"/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1"/>
        </w:rPr>
        <w:t>、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灯泡装在镜片的前端</w:t>
      </w:r>
      <w:r>
        <w:rPr>
          <w:rFonts w:hint="eastAsia" w:ascii="宋体" w:hAnsi="宋体" w:cs="宋体"/>
          <w:kern w:val="0"/>
          <w:sz w:val="24"/>
          <w:szCs w:val="21"/>
        </w:rPr>
        <w:br w:type="textWrapping"/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1"/>
        </w:rPr>
        <w:t>、光线可直接照射</w:t>
      </w:r>
      <w:r>
        <w:rPr>
          <w:rFonts w:hint="eastAsia" w:ascii="宋体" w:hAnsi="宋体" w:cs="宋体"/>
          <w:kern w:val="0"/>
          <w:sz w:val="24"/>
          <w:szCs w:val="21"/>
        </w:rPr>
        <w:br w:type="textWrapping"/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szCs w:val="21"/>
        </w:rPr>
        <w:t>、维护更经济、有效</w:t>
      </w:r>
      <w:r>
        <w:rPr>
          <w:rFonts w:hint="eastAsia" w:ascii="宋体" w:hAnsi="宋体" w:cs="宋体"/>
          <w:kern w:val="0"/>
          <w:sz w:val="24"/>
          <w:szCs w:val="21"/>
        </w:rPr>
        <w:br w:type="textWrapping"/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  <w:szCs w:val="21"/>
        </w:rPr>
        <w:t>、装置简便，采用挂钩连接式，可快速、简便地更换镜片的装置。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1"/>
        </w:rPr>
        <w:t>、</w:t>
      </w:r>
      <w:r>
        <w:rPr>
          <w:rFonts w:hint="eastAsia" w:ascii="宋体" w:hAnsi="宋体" w:cs="宋体"/>
          <w:bCs/>
          <w:kern w:val="0"/>
          <w:sz w:val="24"/>
          <w:szCs w:val="21"/>
        </w:rPr>
        <w:t>性能结构及组织：</w:t>
      </w:r>
      <w:r>
        <w:rPr>
          <w:rFonts w:hint="eastAsia" w:ascii="宋体" w:hAnsi="宋体" w:cs="宋体"/>
          <w:kern w:val="0"/>
          <w:sz w:val="24"/>
          <w:szCs w:val="21"/>
        </w:rPr>
        <w:t>窥视镜片材质：304型Austenitic不锈钢、HO2半硬黄铜、聚丙烯光学纤维；手柄材质：HO2半硬黄铜/Austenitic不锈钢；绝缘部份材质：聚丙烯塑料；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  <w:szCs w:val="21"/>
        </w:rPr>
        <w:t>、产品用于手术开始前的麻醉、插管和复苏。在插管过程中用喉镜，可清楚观察呼吸道、辅助插管的放入。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宋体" w:hAnsi="宋体" w:cs="宋体"/>
          <w:kern w:val="0"/>
          <w:sz w:val="24"/>
          <w:szCs w:val="21"/>
        </w:rPr>
      </w:pPr>
    </w:p>
    <w:p>
      <w:pPr>
        <w:widowControl/>
        <w:shd w:val="clear" w:color="auto" w:fill="FFFFFF"/>
        <w:snapToGrid w:val="0"/>
        <w:spacing w:line="360" w:lineRule="auto"/>
        <w:rPr>
          <w:rFonts w:hint="eastAsia" w:ascii="宋体" w:hAnsi="宋体" w:cs="宋体"/>
          <w:kern w:val="0"/>
          <w:sz w:val="24"/>
          <w:szCs w:val="21"/>
        </w:rPr>
      </w:pPr>
    </w:p>
    <w:p>
      <w:pPr>
        <w:widowControl/>
        <w:shd w:val="clear" w:color="auto" w:fill="FFFFFF"/>
        <w:snapToGrid w:val="0"/>
        <w:spacing w:line="360" w:lineRule="auto"/>
        <w:rPr>
          <w:rFonts w:hint="eastAsia" w:ascii="宋体" w:hAnsi="宋体" w:cs="宋体"/>
          <w:kern w:val="0"/>
          <w:sz w:val="24"/>
          <w:szCs w:val="21"/>
        </w:rPr>
      </w:pPr>
    </w:p>
    <w:p>
      <w:pPr>
        <w:widowControl/>
        <w:shd w:val="clear" w:color="auto" w:fill="FFFFFF"/>
        <w:snapToGrid w:val="0"/>
        <w:spacing w:line="360" w:lineRule="auto"/>
        <w:rPr>
          <w:rFonts w:hint="eastAsia" w:ascii="宋体" w:hAnsi="宋体" w:cs="宋体"/>
          <w:kern w:val="0"/>
          <w:sz w:val="24"/>
          <w:szCs w:val="21"/>
        </w:rPr>
      </w:pPr>
    </w:p>
    <w:p>
      <w:pPr>
        <w:widowControl/>
        <w:shd w:val="clear" w:color="auto" w:fill="FFFFFF"/>
        <w:snapToGrid w:val="0"/>
        <w:spacing w:line="360" w:lineRule="auto"/>
        <w:rPr>
          <w:rFonts w:hint="eastAsia" w:ascii="宋体" w:hAnsi="宋体" w:cs="宋体"/>
          <w:kern w:val="0"/>
          <w:sz w:val="24"/>
          <w:szCs w:val="21"/>
        </w:rPr>
      </w:pPr>
    </w:p>
    <w:p>
      <w:pPr>
        <w:widowControl/>
        <w:shd w:val="clear" w:color="auto" w:fill="FFFFFF"/>
        <w:snapToGrid w:val="0"/>
        <w:spacing w:line="360" w:lineRule="auto"/>
        <w:rPr>
          <w:rFonts w:hint="eastAsia" w:ascii="宋体" w:hAnsi="宋体" w:cs="宋体"/>
          <w:kern w:val="0"/>
          <w:sz w:val="24"/>
          <w:szCs w:val="21"/>
        </w:rPr>
      </w:pPr>
    </w:p>
    <w:p>
      <w:pPr>
        <w:widowControl/>
        <w:shd w:val="clear" w:color="auto" w:fill="FFFFFF"/>
        <w:snapToGrid w:val="0"/>
        <w:spacing w:line="360" w:lineRule="auto"/>
        <w:rPr>
          <w:rFonts w:hint="eastAsia" w:ascii="宋体" w:hAnsi="宋体" w:cs="宋体"/>
          <w:kern w:val="0"/>
          <w:sz w:val="24"/>
          <w:szCs w:val="21"/>
        </w:rPr>
      </w:pPr>
    </w:p>
    <w:p>
      <w:pPr>
        <w:widowControl/>
        <w:shd w:val="clear" w:color="auto" w:fill="FFFFFF"/>
        <w:snapToGrid w:val="0"/>
        <w:spacing w:line="360" w:lineRule="auto"/>
        <w:jc w:val="right"/>
        <w:rPr>
          <w:rFonts w:hint="eastAsia" w:ascii="宋体" w:hAnsi="宋体" w:eastAsia="宋体" w:cs="宋体"/>
          <w:kern w:val="0"/>
          <w:sz w:val="24"/>
          <w:szCs w:val="21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300557"/>
    <w:rsid w:val="1D4B7F08"/>
    <w:rsid w:val="2DEF5A69"/>
    <w:rsid w:val="3337644B"/>
    <w:rsid w:val="3C7369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2012-11-12T03:43:00Z</dcterms:created>
  <dc:creator>微软用户</dc:creator>
  <cp:lastModifiedBy>WPS_1649820052</cp:lastModifiedBy>
  <cp:lastPrinted>2014-12-01T05:30:14Z</cp:lastPrinted>
  <dcterms:modified xsi:type="dcterms:W3CDTF">2022-04-26T07:52:38Z</dcterms:modified>
  <dc:title>产品名称：新生儿喉镜  数量：4台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93900F338EBD417CAB85B3C87CA3D8AD</vt:lpwstr>
  </property>
</Properties>
</file>