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Times New Roman" w:hAnsi="Times New Roman" w:cs="Times New Roman"/>
          <w:b/>
          <w:bCs/>
          <w:sz w:val="28"/>
          <w:szCs w:val="28"/>
        </w:rPr>
      </w:pPr>
      <w:r>
        <w:rPr>
          <w:rFonts w:hint="default" w:ascii="Times New Roman" w:hAnsi="Times New Roman" w:cs="Times New Roman"/>
          <w:b/>
          <w:bCs/>
          <w:sz w:val="28"/>
          <w:szCs w:val="28"/>
        </w:rPr>
        <w:t>送审材料清单</w:t>
      </w:r>
    </w:p>
    <w:p>
      <w:pPr>
        <w:spacing w:line="360" w:lineRule="auto"/>
        <w:rPr>
          <w:rFonts w:hint="eastAsia"/>
          <w:b/>
          <w:bCs/>
          <w:szCs w:val="21"/>
          <w:lang w:eastAsia="zh-CN"/>
        </w:rPr>
      </w:pPr>
      <w:r>
        <w:rPr>
          <w:rFonts w:hint="eastAsia"/>
          <w:b/>
          <w:bCs/>
          <w:szCs w:val="21"/>
          <w:lang w:eastAsia="zh-CN"/>
        </w:rPr>
        <w:t>文件递交要求：</w:t>
      </w:r>
    </w:p>
    <w:p>
      <w:pPr>
        <w:numPr>
          <w:ilvl w:val="0"/>
          <w:numId w:val="1"/>
        </w:numPr>
        <w:spacing w:line="360" w:lineRule="auto"/>
        <w:ind w:left="420" w:leftChars="0" w:firstLineChars="0"/>
        <w:jc w:val="left"/>
        <w:rPr>
          <w:rFonts w:hint="eastAsia"/>
          <w:b/>
          <w:bCs/>
          <w:szCs w:val="21"/>
        </w:rPr>
      </w:pPr>
      <w:r>
        <w:rPr>
          <w:rFonts w:hint="eastAsia"/>
          <w:b/>
          <w:bCs/>
          <w:szCs w:val="21"/>
          <w:lang w:eastAsia="zh-CN"/>
        </w:rPr>
        <w:t>所有文件先</w:t>
      </w:r>
      <w:r>
        <w:rPr>
          <w:rFonts w:hint="eastAsia"/>
          <w:b/>
          <w:bCs/>
          <w:szCs w:val="21"/>
        </w:rPr>
        <w:t>提供电子版</w:t>
      </w:r>
      <w:r>
        <w:rPr>
          <w:rFonts w:hint="eastAsia"/>
          <w:b/>
          <w:bCs/>
          <w:szCs w:val="21"/>
          <w:lang w:eastAsia="zh-CN"/>
        </w:rPr>
        <w:t>资料进行形式审查，包括初始审查、跟踪审查、复审，</w:t>
      </w:r>
      <w:r>
        <w:rPr>
          <w:rFonts w:hint="eastAsia"/>
          <w:b/>
          <w:bCs/>
          <w:color w:val="FF0000"/>
          <w:szCs w:val="21"/>
          <w:lang w:eastAsia="zh-CN"/>
        </w:rPr>
        <w:t>伦理邮箱：</w:t>
      </w:r>
      <w:r>
        <w:rPr>
          <w:rFonts w:hint="default" w:ascii="Times New Roman" w:hAnsi="Times New Roman" w:cs="Times New Roman"/>
          <w:b/>
          <w:bCs/>
          <w:color w:val="FF0000"/>
          <w:szCs w:val="21"/>
          <w:lang w:val="en-US" w:eastAsia="zh-CN"/>
        </w:rPr>
        <w:t>ldszxyyec@qq.com。</w:t>
      </w:r>
    </w:p>
    <w:p>
      <w:pPr>
        <w:numPr>
          <w:ilvl w:val="0"/>
          <w:numId w:val="1"/>
        </w:numPr>
        <w:spacing w:line="360" w:lineRule="auto"/>
        <w:ind w:left="420" w:leftChars="0" w:firstLineChars="0"/>
        <w:jc w:val="left"/>
        <w:rPr>
          <w:rFonts w:hint="eastAsia"/>
          <w:b/>
          <w:bCs/>
          <w:szCs w:val="21"/>
        </w:rPr>
      </w:pPr>
      <w:r>
        <w:rPr>
          <w:rFonts w:hint="eastAsia"/>
          <w:b/>
          <w:bCs/>
          <w:szCs w:val="21"/>
          <w:lang w:eastAsia="zh-CN"/>
        </w:rPr>
        <w:t>形式审查通过后：</w:t>
      </w:r>
    </w:p>
    <w:p>
      <w:pPr>
        <w:numPr>
          <w:ilvl w:val="0"/>
          <w:numId w:val="0"/>
        </w:numPr>
        <w:spacing w:line="360" w:lineRule="auto"/>
        <w:ind w:left="420" w:leftChars="0" w:firstLine="422" w:firstLineChars="200"/>
        <w:jc w:val="left"/>
        <w:rPr>
          <w:rFonts w:hint="eastAsia"/>
          <w:b/>
          <w:bCs/>
          <w:szCs w:val="21"/>
        </w:rPr>
      </w:pPr>
      <w:r>
        <w:rPr>
          <w:rFonts w:hint="eastAsia"/>
          <w:b/>
          <w:bCs/>
          <w:szCs w:val="21"/>
          <w:lang w:eastAsia="zh-CN"/>
        </w:rPr>
        <w:t>审查方式为会审，需</w:t>
      </w:r>
      <w:r>
        <w:rPr>
          <w:rFonts w:hint="eastAsia"/>
          <w:b/>
          <w:bCs/>
          <w:szCs w:val="21"/>
        </w:rPr>
        <w:t>提供</w:t>
      </w:r>
      <w:r>
        <w:rPr>
          <w:rFonts w:hint="eastAsia"/>
          <w:b/>
          <w:bCs/>
          <w:szCs w:val="21"/>
          <w:lang w:eastAsia="zh-CN"/>
        </w:rPr>
        <w:t>：①完整版</w:t>
      </w:r>
      <w:r>
        <w:rPr>
          <w:rFonts w:hint="eastAsia"/>
          <w:b/>
          <w:bCs/>
          <w:szCs w:val="21"/>
        </w:rPr>
        <w:t>资料</w:t>
      </w:r>
      <w:r>
        <w:rPr>
          <w:rFonts w:hint="default" w:ascii="Times New Roman" w:hAnsi="Times New Roman" w:cs="Times New Roman"/>
          <w:b/>
          <w:bCs/>
          <w:color w:val="FF0000"/>
          <w:szCs w:val="21"/>
          <w:lang w:val="en-US" w:eastAsia="zh-CN"/>
        </w:rPr>
        <w:t>2</w:t>
      </w:r>
      <w:r>
        <w:rPr>
          <w:rFonts w:hint="eastAsia"/>
          <w:b/>
          <w:bCs/>
          <w:szCs w:val="21"/>
        </w:rPr>
        <w:t>份，并盖章</w:t>
      </w:r>
      <w:r>
        <w:rPr>
          <w:rFonts w:hint="eastAsia"/>
          <w:b/>
          <w:bCs/>
          <w:szCs w:val="21"/>
          <w:lang w:eastAsia="zh-CN"/>
        </w:rPr>
        <w:t>（申办者及</w:t>
      </w:r>
      <w:r>
        <w:rPr>
          <w:rFonts w:hint="eastAsia" w:ascii="Times New Roman" w:hAnsi="Times New Roman" w:cs="Times New Roman"/>
          <w:b/>
          <w:bCs/>
          <w:lang w:val="en-US" w:eastAsia="zh-CN"/>
        </w:rPr>
        <w:t>CRO</w:t>
      </w:r>
      <w:r>
        <w:rPr>
          <w:rFonts w:hint="eastAsia"/>
          <w:b/>
          <w:bCs/>
          <w:szCs w:val="21"/>
          <w:lang w:val="en-US" w:eastAsia="zh-CN"/>
        </w:rPr>
        <w:t>章均可</w:t>
      </w:r>
      <w:r>
        <w:rPr>
          <w:rFonts w:hint="eastAsia"/>
          <w:b/>
          <w:bCs/>
          <w:szCs w:val="21"/>
          <w:lang w:eastAsia="zh-CN"/>
        </w:rPr>
        <w:t>），使用快劳夹装订，</w:t>
      </w:r>
      <w:r>
        <w:rPr>
          <w:rFonts w:hint="eastAsia"/>
          <w:b/>
          <w:bCs/>
          <w:color w:val="FF0000"/>
          <w:szCs w:val="21"/>
          <w:lang w:eastAsia="zh-CN"/>
        </w:rPr>
        <w:t>请勿使用订书针</w:t>
      </w:r>
      <w:r>
        <w:rPr>
          <w:rFonts w:hint="default" w:ascii="Times New Roman" w:hAnsi="Times New Roman" w:cs="Times New Roman"/>
          <w:b/>
          <w:bCs/>
          <w:szCs w:val="21"/>
          <w:lang w:val="en-US" w:eastAsia="zh-CN"/>
        </w:rPr>
        <w:t>;</w:t>
      </w:r>
      <w:r>
        <w:rPr>
          <w:rFonts w:hint="eastAsia" w:ascii="Times New Roman" w:hAnsi="Times New Roman" w:cs="Times New Roman"/>
          <w:b/>
          <w:bCs/>
          <w:szCs w:val="21"/>
          <w:lang w:val="en-US" w:eastAsia="zh-CN"/>
        </w:rPr>
        <w:t>②</w:t>
      </w:r>
      <w:r>
        <w:rPr>
          <w:rFonts w:hint="eastAsia"/>
          <w:b/>
          <w:bCs/>
          <w:szCs w:val="21"/>
          <w:lang w:eastAsia="zh-CN"/>
        </w:rPr>
        <w:t>简版</w:t>
      </w:r>
      <w:r>
        <w:rPr>
          <w:rFonts w:hint="eastAsia"/>
          <w:b/>
          <w:bCs/>
          <w:szCs w:val="21"/>
        </w:rPr>
        <w:t>资料</w:t>
      </w:r>
      <w:r>
        <w:rPr>
          <w:rFonts w:hint="eastAsia" w:ascii="Times New Roman" w:hAnsi="Times New Roman" w:cs="Times New Roman"/>
          <w:b/>
          <w:bCs/>
          <w:color w:val="FF0000"/>
          <w:szCs w:val="21"/>
          <w:lang w:val="en-US" w:eastAsia="zh-CN"/>
        </w:rPr>
        <w:t>10</w:t>
      </w:r>
      <w:r>
        <w:rPr>
          <w:rFonts w:hint="eastAsia"/>
          <w:b/>
          <w:bCs/>
          <w:szCs w:val="21"/>
        </w:rPr>
        <w:t>份</w:t>
      </w:r>
      <w:r>
        <w:rPr>
          <w:rFonts w:hint="eastAsia" w:ascii="宋体" w:hAnsi="宋体" w:eastAsia="宋体" w:cs="宋体"/>
          <w:b/>
          <w:kern w:val="0"/>
          <w:sz w:val="24"/>
        </w:rPr>
        <w:t>：</w:t>
      </w:r>
      <w:r>
        <w:rPr>
          <w:rFonts w:hint="eastAsia"/>
          <w:b/>
          <w:bCs/>
          <w:szCs w:val="21"/>
          <w:lang w:eastAsia="zh-CN"/>
        </w:rPr>
        <w:t>初审文件列表中第</w:t>
      </w:r>
      <w:r>
        <w:rPr>
          <w:rFonts w:hint="default" w:ascii="Times New Roman" w:hAnsi="Times New Roman" w:cs="Times New Roman"/>
          <w:b/>
          <w:bCs/>
          <w:szCs w:val="21"/>
          <w:lang w:val="en-US" w:eastAsia="zh-CN"/>
        </w:rPr>
        <w:t>2</w:t>
      </w:r>
      <w:r>
        <w:rPr>
          <w:rFonts w:hint="default" w:ascii="Times New Roman" w:hAnsi="Times New Roman" w:cs="Times New Roman"/>
          <w:b/>
          <w:bCs/>
          <w:szCs w:val="21"/>
        </w:rPr>
        <w:t>、</w:t>
      </w:r>
      <w:r>
        <w:rPr>
          <w:rFonts w:hint="default" w:ascii="Times New Roman" w:hAnsi="Times New Roman" w:cs="Times New Roman"/>
          <w:b/>
          <w:bCs/>
          <w:szCs w:val="21"/>
          <w:lang w:val="en-US" w:eastAsia="zh-CN"/>
        </w:rPr>
        <w:t>3</w:t>
      </w:r>
      <w:r>
        <w:rPr>
          <w:rFonts w:hint="default" w:ascii="Times New Roman" w:hAnsi="Times New Roman" w:cs="Times New Roman"/>
          <w:b/>
          <w:bCs/>
          <w:szCs w:val="21"/>
        </w:rPr>
        <w:t>、</w:t>
      </w:r>
      <w:r>
        <w:rPr>
          <w:rFonts w:hint="default" w:ascii="Times New Roman" w:hAnsi="Times New Roman" w:cs="Times New Roman"/>
          <w:b/>
          <w:bCs/>
          <w:szCs w:val="21"/>
          <w:lang w:val="en-US" w:eastAsia="zh-CN"/>
        </w:rPr>
        <w:t>4</w:t>
      </w:r>
      <w:r>
        <w:rPr>
          <w:rFonts w:hint="default" w:ascii="Times New Roman" w:hAnsi="Times New Roman" w:cs="Times New Roman"/>
          <w:b/>
          <w:bCs/>
          <w:szCs w:val="21"/>
          <w:lang w:eastAsia="zh-CN"/>
        </w:rPr>
        <w:t>、</w:t>
      </w:r>
      <w:r>
        <w:rPr>
          <w:rFonts w:hint="default" w:ascii="Times New Roman" w:hAnsi="Times New Roman" w:eastAsia="宋体" w:cs="Times New Roman"/>
          <w:b/>
          <w:bCs/>
          <w:lang w:val="en-US" w:eastAsia="zh-CN"/>
        </w:rPr>
        <w:t>5</w:t>
      </w:r>
      <w:r>
        <w:rPr>
          <w:rFonts w:hint="default" w:ascii="Times New Roman" w:hAnsi="Times New Roman" w:eastAsia="宋体" w:cs="Times New Roman"/>
          <w:b/>
          <w:bCs/>
          <w:lang w:eastAsia="zh-CN"/>
        </w:rPr>
        <w:t>、</w:t>
      </w:r>
      <w:r>
        <w:rPr>
          <w:rFonts w:hint="default" w:ascii="Times New Roman" w:hAnsi="Times New Roman" w:eastAsia="宋体" w:cs="Times New Roman"/>
          <w:b/>
          <w:bCs/>
          <w:lang w:val="en-US" w:eastAsia="zh-CN"/>
        </w:rPr>
        <w:t>6</w:t>
      </w:r>
      <w:r>
        <w:rPr>
          <w:rFonts w:hint="eastAsia" w:ascii="宋体" w:hAnsi="宋体" w:eastAsia="宋体" w:cs="宋体"/>
          <w:b/>
          <w:bCs/>
          <w:lang w:val="en-US" w:eastAsia="zh-CN"/>
        </w:rPr>
        <w:t>号文件</w:t>
      </w:r>
      <w:r>
        <w:rPr>
          <w:rFonts w:hint="eastAsia"/>
          <w:b/>
          <w:bCs/>
          <w:szCs w:val="21"/>
          <w:lang w:eastAsia="zh-CN"/>
        </w:rPr>
        <w:t>，使用抽杆夹装订，无需盖章</w:t>
      </w:r>
      <w:r>
        <w:rPr>
          <w:rFonts w:hint="eastAsia"/>
          <w:b/>
          <w:bCs/>
          <w:szCs w:val="21"/>
        </w:rPr>
        <w:t>。</w:t>
      </w:r>
    </w:p>
    <w:p>
      <w:pPr>
        <w:numPr>
          <w:ilvl w:val="0"/>
          <w:numId w:val="0"/>
        </w:numPr>
        <w:spacing w:line="360" w:lineRule="auto"/>
        <w:ind w:left="420" w:leftChars="0" w:firstLine="422" w:firstLineChars="200"/>
        <w:jc w:val="left"/>
        <w:rPr>
          <w:rFonts w:hint="eastAsia"/>
          <w:b/>
          <w:bCs/>
          <w:szCs w:val="21"/>
        </w:rPr>
      </w:pPr>
      <w:r>
        <w:rPr>
          <w:rFonts w:hint="eastAsia"/>
          <w:b/>
          <w:bCs/>
          <w:szCs w:val="21"/>
          <w:lang w:eastAsia="zh-CN"/>
        </w:rPr>
        <w:t>审查方式为快审，提供</w:t>
      </w:r>
      <w:r>
        <w:rPr>
          <w:rFonts w:hint="default" w:ascii="Times New Roman" w:hAnsi="Times New Roman" w:cs="Times New Roman"/>
          <w:b/>
          <w:bCs/>
          <w:color w:val="FF0000"/>
          <w:szCs w:val="21"/>
          <w:lang w:val="en-US" w:eastAsia="zh-CN"/>
        </w:rPr>
        <w:t>1</w:t>
      </w:r>
      <w:r>
        <w:rPr>
          <w:rFonts w:hint="eastAsia"/>
          <w:b/>
          <w:bCs/>
          <w:szCs w:val="21"/>
          <w:lang w:eastAsia="zh-CN"/>
        </w:rPr>
        <w:t>份盖章文件。</w:t>
      </w:r>
    </w:p>
    <w:p>
      <w:pPr>
        <w:numPr>
          <w:ilvl w:val="0"/>
          <w:numId w:val="1"/>
        </w:numPr>
        <w:spacing w:line="360" w:lineRule="auto"/>
        <w:ind w:left="420" w:leftChars="0" w:firstLineChars="0"/>
        <w:jc w:val="left"/>
        <w:rPr>
          <w:rFonts w:hint="default"/>
          <w:b/>
          <w:bCs/>
          <w:szCs w:val="21"/>
        </w:rPr>
      </w:pPr>
      <w:r>
        <w:rPr>
          <w:rFonts w:hint="eastAsia" w:ascii="Times New Roman" w:hAnsi="Times New Roman" w:cs="Times New Roman"/>
          <w:b/>
          <w:bCs/>
          <w:lang w:val="en-US" w:eastAsia="zh-CN"/>
        </w:rPr>
        <w:t>超过100页的文件刻盘递交（研究方案除外），附盖章的文件首页。</w:t>
      </w:r>
    </w:p>
    <w:p>
      <w:pPr>
        <w:numPr>
          <w:ilvl w:val="0"/>
          <w:numId w:val="1"/>
        </w:numPr>
        <w:spacing w:line="360" w:lineRule="auto"/>
        <w:ind w:left="420" w:leftChars="0" w:firstLine="0" w:firstLineChars="0"/>
        <w:rPr>
          <w:rFonts w:hint="default" w:ascii="Times New Roman" w:hAnsi="Times New Roman" w:cs="Times New Roman"/>
          <w:b/>
          <w:bCs/>
          <w:lang w:val="en-US" w:eastAsia="zh-CN"/>
        </w:rPr>
      </w:pPr>
      <w:r>
        <w:rPr>
          <w:rFonts w:hint="eastAsia"/>
          <w:b/>
          <w:bCs/>
          <w:szCs w:val="21"/>
        </w:rPr>
        <w:t>伦理汇报</w:t>
      </w:r>
      <w:r>
        <w:rPr>
          <w:rFonts w:hint="default" w:ascii="Times New Roman" w:hAnsi="Times New Roman" w:eastAsia="宋体" w:cs="Times New Roman"/>
          <w:b/>
          <w:bCs/>
          <w:szCs w:val="21"/>
        </w:rPr>
        <w:t>PPT</w:t>
      </w:r>
      <w:r>
        <w:rPr>
          <w:rFonts w:hint="eastAsia" w:ascii="Times New Roman" w:hAnsi="Times New Roman" w:eastAsia="宋体" w:cs="Times New Roman"/>
          <w:b/>
          <w:bCs/>
          <w:szCs w:val="21"/>
          <w:lang w:eastAsia="zh-CN"/>
        </w:rPr>
        <w:t>的</w:t>
      </w:r>
      <w:r>
        <w:rPr>
          <w:rFonts w:hint="eastAsia" w:ascii="宋体" w:hAnsi="宋体" w:eastAsia="宋体" w:cs="宋体"/>
          <w:b/>
          <w:bCs/>
          <w:szCs w:val="21"/>
          <w:lang w:val="en-US" w:eastAsia="zh-CN"/>
        </w:rPr>
        <w:t>汇报内容控制在</w:t>
      </w:r>
      <w:r>
        <w:rPr>
          <w:rFonts w:hint="default" w:ascii="Times New Roman" w:hAnsi="Times New Roman" w:eastAsia="宋体" w:cs="Times New Roman"/>
          <w:b/>
          <w:bCs/>
          <w:szCs w:val="21"/>
          <w:lang w:val="en-US" w:eastAsia="zh-CN"/>
        </w:rPr>
        <w:t>5</w:t>
      </w:r>
      <w:r>
        <w:rPr>
          <w:rFonts w:hint="eastAsia" w:ascii="宋体" w:hAnsi="宋体" w:eastAsia="宋体" w:cs="宋体"/>
          <w:b/>
          <w:bCs/>
          <w:szCs w:val="21"/>
          <w:lang w:val="en-US" w:eastAsia="zh-CN"/>
        </w:rPr>
        <w:t>分钟内，</w:t>
      </w:r>
      <w:r>
        <w:rPr>
          <w:rFonts w:hint="eastAsia" w:ascii="宋体" w:hAnsi="宋体" w:eastAsia="宋体" w:cs="宋体"/>
          <w:b/>
          <w:bCs/>
          <w:szCs w:val="21"/>
          <w:lang w:eastAsia="zh-CN"/>
        </w:rPr>
        <w:t>先由</w:t>
      </w:r>
      <w:r>
        <w:rPr>
          <w:rFonts w:hint="default" w:ascii="Times New Roman" w:hAnsi="Times New Roman" w:eastAsia="宋体" w:cs="Times New Roman"/>
          <w:b/>
          <w:bCs/>
          <w:szCs w:val="21"/>
          <w:lang w:val="en-US" w:eastAsia="zh-CN"/>
        </w:rPr>
        <w:t>PI</w:t>
      </w:r>
      <w:r>
        <w:rPr>
          <w:rFonts w:hint="eastAsia" w:ascii="宋体" w:hAnsi="宋体" w:eastAsia="宋体" w:cs="宋体"/>
          <w:b/>
          <w:bCs/>
          <w:szCs w:val="21"/>
          <w:lang w:val="en-US" w:eastAsia="zh-CN"/>
        </w:rPr>
        <w:t>审核，</w:t>
      </w:r>
      <w:r>
        <w:rPr>
          <w:rFonts w:hint="default" w:ascii="Times New Roman" w:hAnsi="Times New Roman" w:eastAsia="宋体" w:cs="Times New Roman"/>
          <w:b/>
          <w:bCs/>
          <w:szCs w:val="21"/>
          <w:lang w:val="en-US" w:eastAsia="zh-CN"/>
        </w:rPr>
        <w:t>PI</w:t>
      </w:r>
      <w:r>
        <w:rPr>
          <w:rFonts w:hint="eastAsia" w:ascii="宋体" w:hAnsi="宋体" w:eastAsia="宋体" w:cs="宋体"/>
          <w:b/>
          <w:bCs/>
          <w:szCs w:val="21"/>
          <w:lang w:val="en-US" w:eastAsia="zh-CN"/>
        </w:rPr>
        <w:t>审核无误后发送至伦理邮箱。</w:t>
      </w:r>
    </w:p>
    <w:p>
      <w:pPr>
        <w:spacing w:line="360" w:lineRule="auto"/>
        <w:rPr>
          <w:rFonts w:hint="default" w:ascii="Times New Roman" w:hAnsi="Times New Roman" w:cs="Times New Roman"/>
          <w:b/>
          <w:bCs/>
        </w:rPr>
      </w:pPr>
    </w:p>
    <w:p>
      <w:pPr>
        <w:spacing w:line="360" w:lineRule="auto"/>
        <w:rPr>
          <w:rFonts w:hint="default" w:ascii="Times New Roman" w:hAnsi="Times New Roman" w:cs="Times New Roman"/>
          <w:b/>
          <w:bCs/>
        </w:rPr>
      </w:pPr>
      <w:r>
        <w:rPr>
          <w:rFonts w:hint="default" w:ascii="Times New Roman" w:hAnsi="Times New Roman" w:cs="Times New Roman"/>
          <w:b/>
          <w:bCs/>
        </w:rPr>
        <w:t>一、初始审查</w:t>
      </w:r>
    </w:p>
    <w:p>
      <w:pPr>
        <w:spacing w:line="360" w:lineRule="auto"/>
        <w:rPr>
          <w:rFonts w:hint="default" w:ascii="Times New Roman" w:hAnsi="Times New Roman" w:cs="Times New Roman"/>
        </w:rPr>
      </w:pPr>
      <w:r>
        <w:rPr>
          <w:rFonts w:hint="default" w:ascii="Times New Roman" w:hAnsi="Times New Roman" w:cs="Times New Roman"/>
        </w:rPr>
        <w:t>1.初始审查申请</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4"/>
        <w:gridCol w:w="7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54" w:type="dxa"/>
          </w:tcPr>
          <w:p>
            <w:pPr>
              <w:spacing w:line="360" w:lineRule="auto"/>
              <w:jc w:val="center"/>
              <w:rPr>
                <w:rFonts w:hint="eastAsia" w:ascii="Times New Roman" w:hAnsi="Times New Roman" w:cs="Times New Roman" w:eastAsiaTheme="minorEastAsia"/>
                <w:b/>
                <w:bCs/>
                <w:vertAlign w:val="baseline"/>
                <w:lang w:eastAsia="zh-CN"/>
              </w:rPr>
            </w:pPr>
            <w:r>
              <w:rPr>
                <w:rFonts w:hint="eastAsia" w:ascii="Times New Roman" w:hAnsi="Times New Roman" w:cs="Times New Roman"/>
                <w:b/>
                <w:bCs/>
                <w:vertAlign w:val="baseline"/>
                <w:lang w:eastAsia="zh-CN"/>
              </w:rPr>
              <w:t>序号</w:t>
            </w:r>
          </w:p>
        </w:tc>
        <w:tc>
          <w:tcPr>
            <w:tcW w:w="7868" w:type="dxa"/>
          </w:tcPr>
          <w:p>
            <w:pPr>
              <w:spacing w:line="360" w:lineRule="auto"/>
              <w:jc w:val="center"/>
              <w:rPr>
                <w:rFonts w:hint="eastAsia" w:ascii="Times New Roman" w:hAnsi="Times New Roman" w:cs="Times New Roman" w:eastAsiaTheme="minorEastAsia"/>
                <w:b/>
                <w:bCs/>
                <w:vertAlign w:val="baseline"/>
                <w:lang w:eastAsia="zh-CN"/>
              </w:rPr>
            </w:pPr>
            <w:r>
              <w:rPr>
                <w:rFonts w:hint="eastAsia" w:ascii="Times New Roman" w:hAnsi="Times New Roman" w:cs="Times New Roman"/>
                <w:b/>
                <w:bCs/>
                <w:vertAlign w:val="baseline"/>
                <w:lang w:eastAsia="zh-CN"/>
              </w:rPr>
              <w:t>文件名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tcPr>
          <w:p>
            <w:pPr>
              <w:numPr>
                <w:ilvl w:val="0"/>
                <w:numId w:val="0"/>
              </w:numPr>
              <w:spacing w:line="360" w:lineRule="auto"/>
              <w:ind w:leftChars="0"/>
              <w:jc w:val="center"/>
              <w:rPr>
                <w:rFonts w:hint="eastAsia" w:ascii="Times New Roman" w:hAnsi="Times New Roman" w:cs="Times New Roman" w:eastAsiaTheme="minorEastAsia"/>
                <w:vertAlign w:val="baseline"/>
                <w:lang w:val="en-US" w:eastAsia="zh-CN"/>
              </w:rPr>
            </w:pPr>
            <w:r>
              <w:rPr>
                <w:rFonts w:hint="eastAsia" w:ascii="Times New Roman" w:hAnsi="Times New Roman" w:cs="Times New Roman"/>
                <w:vertAlign w:val="baseline"/>
                <w:lang w:val="en-US" w:eastAsia="zh-CN"/>
              </w:rPr>
              <w:t>1</w:t>
            </w:r>
          </w:p>
        </w:tc>
        <w:tc>
          <w:tcPr>
            <w:tcW w:w="7868" w:type="dxa"/>
          </w:tcPr>
          <w:p>
            <w:pPr>
              <w:numPr>
                <w:ilvl w:val="0"/>
                <w:numId w:val="0"/>
              </w:numPr>
              <w:spacing w:line="360" w:lineRule="auto"/>
              <w:jc w:val="both"/>
              <w:rPr>
                <w:rFonts w:hint="default" w:ascii="Times New Roman" w:hAnsi="Times New Roman" w:cs="Times New Roman"/>
                <w:vertAlign w:val="baseline"/>
              </w:rPr>
            </w:pPr>
            <w:r>
              <w:rPr>
                <w:rFonts w:hint="default" w:ascii="Times New Roman" w:hAnsi="Times New Roman" w:cs="Times New Roman"/>
              </w:rPr>
              <w:t>IEC-AF/0</w:t>
            </w:r>
            <w:r>
              <w:rPr>
                <w:rFonts w:hint="eastAsia" w:ascii="Times New Roman" w:hAnsi="Times New Roman" w:cs="Times New Roman"/>
                <w:lang w:val="en-US" w:eastAsia="zh-CN"/>
              </w:rPr>
              <w:t>8</w:t>
            </w:r>
            <w:r>
              <w:rPr>
                <w:rFonts w:hint="default" w:ascii="Times New Roman" w:hAnsi="Times New Roman" w:cs="Times New Roman"/>
              </w:rPr>
              <w:t>-</w:t>
            </w:r>
            <w:r>
              <w:rPr>
                <w:rFonts w:hint="eastAsia" w:ascii="Times New Roman" w:hAnsi="Times New Roman" w:cs="Times New Roman"/>
                <w:lang w:val="en-US" w:eastAsia="zh-CN"/>
              </w:rPr>
              <w:t>4</w:t>
            </w:r>
            <w:r>
              <w:rPr>
                <w:rFonts w:hint="default" w:ascii="Times New Roman" w:hAnsi="Times New Roman" w:cs="Times New Roman"/>
              </w:rPr>
              <w:t>.0初始审查申请表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tcPr>
          <w:p>
            <w:pPr>
              <w:numPr>
                <w:ilvl w:val="0"/>
                <w:numId w:val="0"/>
              </w:numPr>
              <w:spacing w:line="360" w:lineRule="auto"/>
              <w:ind w:leftChars="0"/>
              <w:jc w:val="center"/>
              <w:rPr>
                <w:rFonts w:hint="eastAsia" w:ascii="Times New Roman" w:hAnsi="Times New Roman" w:cs="Times New Roman" w:eastAsiaTheme="minorEastAsia"/>
                <w:vertAlign w:val="baseline"/>
                <w:lang w:val="en-US" w:eastAsia="zh-CN"/>
              </w:rPr>
            </w:pPr>
            <w:r>
              <w:rPr>
                <w:rFonts w:hint="eastAsia" w:ascii="Times New Roman" w:hAnsi="Times New Roman" w:cs="Times New Roman"/>
                <w:vertAlign w:val="baseline"/>
                <w:lang w:val="en-US" w:eastAsia="zh-CN"/>
              </w:rPr>
              <w:t>2</w:t>
            </w:r>
          </w:p>
        </w:tc>
        <w:tc>
          <w:tcPr>
            <w:tcW w:w="7868" w:type="dxa"/>
          </w:tcPr>
          <w:p>
            <w:pPr>
              <w:numPr>
                <w:ilvl w:val="0"/>
                <w:numId w:val="0"/>
              </w:numPr>
              <w:spacing w:line="360" w:lineRule="auto"/>
              <w:jc w:val="both"/>
              <w:rPr>
                <w:rFonts w:hint="default" w:ascii="Times New Roman" w:hAnsi="Times New Roman" w:cs="Times New Roman"/>
                <w:vertAlign w:val="baseline"/>
              </w:rPr>
            </w:pPr>
            <w:r>
              <w:rPr>
                <w:rFonts w:hint="default" w:ascii="Times New Roman" w:hAnsi="Times New Roman" w:cs="Times New Roman"/>
              </w:rPr>
              <w:t>研究方案</w:t>
            </w:r>
            <w:r>
              <w:rPr>
                <w:rFonts w:hint="eastAsia" w:ascii="宋体" w:hAnsi="宋体" w:eastAsia="宋体" w:cs="宋体"/>
              </w:rPr>
              <w:t>(注明版本号/版本日期</w:t>
            </w:r>
            <w:r>
              <w:rPr>
                <w:rFonts w:hint="eastAsia" w:ascii="宋体" w:hAnsi="宋体" w:eastAsia="宋体" w:cs="宋体"/>
                <w:lang w:eastAsia="zh-CN"/>
              </w:rPr>
              <w:t>，含签字页</w:t>
            </w:r>
            <w:r>
              <w:rPr>
                <w:rFonts w:hint="eastAsia" w:ascii="宋体" w:hAnsi="宋体" w:eastAsia="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tcPr>
          <w:p>
            <w:pPr>
              <w:numPr>
                <w:ilvl w:val="0"/>
                <w:numId w:val="0"/>
              </w:numPr>
              <w:spacing w:line="360" w:lineRule="auto"/>
              <w:ind w:leftChars="0"/>
              <w:jc w:val="center"/>
              <w:rPr>
                <w:rFonts w:hint="eastAsia" w:ascii="Times New Roman" w:hAnsi="Times New Roman" w:cs="Times New Roman" w:eastAsiaTheme="minorEastAsia"/>
                <w:vertAlign w:val="baseline"/>
                <w:lang w:val="en-US" w:eastAsia="zh-CN"/>
              </w:rPr>
            </w:pPr>
            <w:r>
              <w:rPr>
                <w:rFonts w:hint="eastAsia" w:ascii="Times New Roman" w:hAnsi="Times New Roman" w:cs="Times New Roman"/>
                <w:vertAlign w:val="baseline"/>
                <w:lang w:val="en-US" w:eastAsia="zh-CN"/>
              </w:rPr>
              <w:t>3</w:t>
            </w:r>
          </w:p>
        </w:tc>
        <w:tc>
          <w:tcPr>
            <w:tcW w:w="7868" w:type="dxa"/>
          </w:tcPr>
          <w:p>
            <w:pPr>
              <w:numPr>
                <w:ilvl w:val="0"/>
                <w:numId w:val="0"/>
              </w:numPr>
              <w:spacing w:line="360" w:lineRule="auto"/>
              <w:jc w:val="both"/>
              <w:rPr>
                <w:rFonts w:hint="default" w:ascii="Times New Roman" w:hAnsi="Times New Roman" w:cs="Times New Roman"/>
                <w:vertAlign w:val="baseline"/>
              </w:rPr>
            </w:pPr>
            <w:r>
              <w:rPr>
                <w:rFonts w:hint="eastAsia" w:ascii="宋体" w:hAnsi="宋体" w:eastAsia="宋体" w:cs="宋体"/>
              </w:rPr>
              <w:t>知情同意书(注明版本号/版本日期</w:t>
            </w:r>
            <w:r>
              <w:rPr>
                <w:rFonts w:hint="eastAsia" w:ascii="宋体" w:hAnsi="宋体" w:eastAsia="宋体" w:cs="宋体"/>
                <w:lang w:eastAsia="zh-CN"/>
              </w:rPr>
              <w:t>）</w:t>
            </w:r>
            <w:r>
              <w:rPr>
                <w:rFonts w:hint="eastAsia" w:ascii="宋体" w:hAnsi="宋体" w:eastAsia="宋体" w:cs="宋体"/>
                <w:color w:val="auto"/>
                <w:lang w:eastAsia="zh-CN"/>
              </w:rPr>
              <w:t>（填写中心及</w:t>
            </w:r>
            <w:r>
              <w:rPr>
                <w:rFonts w:hint="default" w:ascii="Times New Roman" w:hAnsi="Times New Roman" w:eastAsia="宋体" w:cs="Times New Roman"/>
                <w:color w:val="auto"/>
                <w:lang w:val="en-US" w:eastAsia="zh-CN"/>
              </w:rPr>
              <w:t>PI</w:t>
            </w:r>
            <w:r>
              <w:rPr>
                <w:rFonts w:hint="eastAsia" w:ascii="宋体" w:hAnsi="宋体" w:eastAsia="宋体" w:cs="宋体"/>
                <w:color w:val="auto"/>
                <w:lang w:val="en-US" w:eastAsia="zh-CN"/>
              </w:rPr>
              <w:t>名称，联系方式中填写</w:t>
            </w:r>
            <w:r>
              <w:rPr>
                <w:rFonts w:hint="eastAsia" w:ascii="宋体" w:hAnsi="宋体" w:eastAsia="宋体" w:cs="宋体"/>
                <w:color w:val="auto"/>
              </w:rPr>
              <w:t>伦理委员会</w:t>
            </w:r>
            <w:r>
              <w:rPr>
                <w:rFonts w:hint="eastAsia" w:ascii="宋体" w:hAnsi="宋体" w:eastAsia="宋体" w:cs="宋体"/>
                <w:color w:val="auto"/>
                <w:lang w:eastAsia="zh-CN"/>
              </w:rPr>
              <w:t>名称：娄底市中心医院临床试验</w:t>
            </w:r>
            <w:r>
              <w:rPr>
                <w:rFonts w:hint="eastAsia" w:ascii="宋体" w:hAnsi="宋体" w:eastAsia="宋体" w:cs="宋体"/>
                <w:color w:val="auto"/>
              </w:rPr>
              <w:t>伦理委员会</w:t>
            </w:r>
            <w:r>
              <w:rPr>
                <w:rFonts w:hint="eastAsia" w:ascii="宋体" w:hAnsi="宋体" w:eastAsia="宋体" w:cs="宋体"/>
                <w:color w:val="auto"/>
                <w:lang w:eastAsia="zh-CN"/>
              </w:rPr>
              <w:t>，</w:t>
            </w:r>
            <w:r>
              <w:rPr>
                <w:rFonts w:hint="eastAsia" w:ascii="宋体" w:hAnsi="宋体" w:eastAsia="宋体" w:cs="宋体"/>
                <w:color w:val="auto"/>
              </w:rPr>
              <w:t>联系电话：</w:t>
            </w:r>
            <w:r>
              <w:rPr>
                <w:rFonts w:hint="default" w:ascii="Times New Roman" w:hAnsi="Times New Roman" w:eastAsia="宋体" w:cs="Times New Roman"/>
                <w:color w:val="auto"/>
              </w:rPr>
              <w:t>07</w:t>
            </w:r>
            <w:r>
              <w:rPr>
                <w:rFonts w:hint="default" w:ascii="Times New Roman" w:hAnsi="Times New Roman" w:eastAsia="宋体" w:cs="Times New Roman"/>
                <w:color w:val="auto"/>
                <w:lang w:val="en-US" w:eastAsia="zh-CN"/>
              </w:rPr>
              <w:t>38</w:t>
            </w:r>
            <w:r>
              <w:rPr>
                <w:rFonts w:hint="default" w:ascii="Times New Roman" w:hAnsi="Times New Roman" w:eastAsia="宋体" w:cs="Times New Roman"/>
                <w:color w:val="auto"/>
              </w:rPr>
              <w:t>-</w:t>
            </w:r>
            <w:r>
              <w:rPr>
                <w:rFonts w:hint="default" w:ascii="Times New Roman" w:hAnsi="Times New Roman" w:eastAsia="宋体" w:cs="Times New Roman"/>
                <w:color w:val="auto"/>
                <w:lang w:val="en-US" w:eastAsia="zh-CN"/>
              </w:rPr>
              <w:t>8527739</w:t>
            </w:r>
            <w:r>
              <w:rPr>
                <w:rFonts w:hint="eastAsia" w:ascii="宋体" w:hAnsi="宋体" w:eastAsia="宋体" w:cs="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tcPr>
          <w:p>
            <w:pPr>
              <w:numPr>
                <w:ilvl w:val="0"/>
                <w:numId w:val="0"/>
              </w:numPr>
              <w:spacing w:line="360" w:lineRule="auto"/>
              <w:ind w:leftChars="0"/>
              <w:jc w:val="center"/>
              <w:rPr>
                <w:rFonts w:hint="eastAsia" w:ascii="Times New Roman" w:hAnsi="Times New Roman" w:cs="Times New Roman" w:eastAsiaTheme="minorEastAsia"/>
                <w:vertAlign w:val="baseline"/>
                <w:lang w:val="en-US" w:eastAsia="zh-CN"/>
              </w:rPr>
            </w:pPr>
            <w:r>
              <w:rPr>
                <w:rFonts w:hint="eastAsia" w:ascii="Times New Roman" w:hAnsi="Times New Roman" w:cs="Times New Roman"/>
                <w:vertAlign w:val="baseline"/>
                <w:lang w:val="en-US" w:eastAsia="zh-CN"/>
              </w:rPr>
              <w:t>4</w:t>
            </w:r>
          </w:p>
        </w:tc>
        <w:tc>
          <w:tcPr>
            <w:tcW w:w="7868" w:type="dxa"/>
          </w:tcPr>
          <w:p>
            <w:pPr>
              <w:numPr>
                <w:ilvl w:val="0"/>
                <w:numId w:val="0"/>
              </w:numPr>
              <w:spacing w:line="360" w:lineRule="auto"/>
              <w:jc w:val="both"/>
              <w:rPr>
                <w:rFonts w:hint="eastAsia" w:ascii="Times New Roman" w:hAnsi="Times New Roman" w:eastAsia="宋体" w:cs="Times New Roman"/>
                <w:vertAlign w:val="baseline"/>
                <w:lang w:eastAsia="zh-CN"/>
              </w:rPr>
            </w:pPr>
            <w:r>
              <w:rPr>
                <w:rFonts w:hint="eastAsia" w:ascii="宋体" w:hAnsi="宋体" w:eastAsia="宋体" w:cs="宋体"/>
              </w:rPr>
              <w:t>受试者的招募广告(注明版本号/版本日期</w:t>
            </w:r>
            <w:r>
              <w:rPr>
                <w:rFonts w:hint="eastAsia" w:ascii="宋体" w:hAnsi="宋体" w:eastAsia="宋体" w:cs="宋体"/>
                <w:lang w:val="en-US" w:eastAsia="zh-CN"/>
              </w:rPr>
              <w:t>/发布形式</w:t>
            </w:r>
            <w:r>
              <w:rPr>
                <w:rFonts w:hint="eastAsia" w:ascii="宋体" w:hAnsi="宋体" w:eastAsia="宋体" w:cs="宋体"/>
              </w:rPr>
              <w:t>)</w:t>
            </w:r>
            <w:r>
              <w:rPr>
                <w:rFonts w:hint="eastAsia" w:ascii="宋体" w:hAnsi="宋体" w:eastAsia="宋体" w:cs="宋体"/>
                <w:lang w:eastAsia="zh-CN"/>
              </w:rPr>
              <w:t>；</w:t>
            </w:r>
            <w:r>
              <w:rPr>
                <w:rFonts w:hint="eastAsia" w:ascii="宋体" w:hAnsi="宋体" w:eastAsia="宋体" w:cs="宋体"/>
              </w:rPr>
              <w:t>招募公司（如有）委托函、招募公司资质证明、招募公司伦理规范与承诺说明、招募公司招募流程等。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54" w:type="dxa"/>
          </w:tcPr>
          <w:p>
            <w:pPr>
              <w:numPr>
                <w:ilvl w:val="0"/>
                <w:numId w:val="0"/>
              </w:numPr>
              <w:spacing w:line="360" w:lineRule="auto"/>
              <w:ind w:leftChars="0"/>
              <w:jc w:val="center"/>
              <w:rPr>
                <w:rFonts w:hint="eastAsia" w:ascii="Times New Roman" w:hAnsi="Times New Roman" w:cs="Times New Roman" w:eastAsiaTheme="minorEastAsia"/>
                <w:vertAlign w:val="baseline"/>
                <w:lang w:val="en-US" w:eastAsia="zh-CN"/>
              </w:rPr>
            </w:pPr>
            <w:r>
              <w:rPr>
                <w:rFonts w:hint="eastAsia" w:ascii="Times New Roman" w:hAnsi="Times New Roman" w:cs="Times New Roman"/>
                <w:vertAlign w:val="baseline"/>
                <w:lang w:val="en-US" w:eastAsia="zh-CN"/>
              </w:rPr>
              <w:t>5</w:t>
            </w:r>
          </w:p>
        </w:tc>
        <w:tc>
          <w:tcPr>
            <w:tcW w:w="7868" w:type="dxa"/>
          </w:tcPr>
          <w:p>
            <w:pPr>
              <w:numPr>
                <w:ilvl w:val="0"/>
                <w:numId w:val="0"/>
              </w:numPr>
              <w:spacing w:line="360" w:lineRule="auto"/>
              <w:rPr>
                <w:rFonts w:hint="default" w:ascii="Times New Roman" w:hAnsi="Times New Roman" w:cs="Times New Roman"/>
                <w:vertAlign w:val="baseline"/>
              </w:rPr>
            </w:pPr>
            <w:r>
              <w:rPr>
                <w:rFonts w:hint="eastAsia" w:ascii="宋体" w:hAnsi="宋体" w:eastAsia="宋体" w:cs="宋体"/>
                <w:lang w:eastAsia="zh-CN"/>
              </w:rPr>
              <w:t>受试者日记卡(注明版本号/版本日期</w:t>
            </w:r>
            <w:r>
              <w:rPr>
                <w:rFonts w:hint="eastAsia" w:ascii="宋体" w:hAnsi="宋体" w:eastAsia="宋体" w:cs="宋体"/>
              </w:rPr>
              <w:t>)</w:t>
            </w:r>
            <w:r>
              <w:rPr>
                <w:rFonts w:hint="eastAsia" w:ascii="宋体" w:hAnsi="宋体" w:eastAsia="宋体" w:cs="宋体"/>
                <w:lang w:eastAsia="zh-CN"/>
              </w:rPr>
              <w:t>（若有）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54" w:type="dxa"/>
          </w:tcPr>
          <w:p>
            <w:pPr>
              <w:numPr>
                <w:ilvl w:val="0"/>
                <w:numId w:val="0"/>
              </w:numPr>
              <w:spacing w:line="360" w:lineRule="auto"/>
              <w:ind w:leftChars="0"/>
              <w:jc w:val="center"/>
              <w:rPr>
                <w:rFonts w:hint="eastAsia" w:ascii="Times New Roman" w:hAnsi="Times New Roman" w:cs="Times New Roman" w:eastAsiaTheme="minorEastAsia"/>
                <w:vertAlign w:val="baseline"/>
                <w:lang w:val="en-US" w:eastAsia="zh-CN"/>
              </w:rPr>
            </w:pPr>
            <w:r>
              <w:rPr>
                <w:rFonts w:hint="eastAsia" w:ascii="Times New Roman" w:hAnsi="Times New Roman" w:cs="Times New Roman"/>
                <w:vertAlign w:val="baseline"/>
                <w:lang w:val="en-US" w:eastAsia="zh-CN"/>
              </w:rPr>
              <w:t>6</w:t>
            </w:r>
          </w:p>
        </w:tc>
        <w:tc>
          <w:tcPr>
            <w:tcW w:w="7868" w:type="dxa"/>
          </w:tcPr>
          <w:p>
            <w:pPr>
              <w:numPr>
                <w:ilvl w:val="0"/>
                <w:numId w:val="0"/>
              </w:numPr>
              <w:spacing w:line="360" w:lineRule="auto"/>
              <w:rPr>
                <w:rFonts w:hint="default" w:ascii="Times New Roman" w:hAnsi="Times New Roman" w:cs="Times New Roman"/>
                <w:vertAlign w:val="baseline"/>
              </w:rPr>
            </w:pPr>
            <w:r>
              <w:rPr>
                <w:rFonts w:hint="eastAsia" w:ascii="宋体" w:hAnsi="宋体" w:eastAsia="宋体" w:cs="宋体"/>
              </w:rPr>
              <w:t>提供给受试者的其他书面资料</w:t>
            </w:r>
            <w:r>
              <w:rPr>
                <w:rFonts w:hint="eastAsia" w:ascii="宋体" w:hAnsi="宋体" w:eastAsia="宋体" w:cs="宋体"/>
                <w:lang w:eastAsia="zh-CN"/>
              </w:rPr>
              <w:t>（</w:t>
            </w:r>
            <w:r>
              <w:rPr>
                <w:rFonts w:hint="eastAsia" w:ascii="宋体" w:hAnsi="宋体" w:eastAsia="宋体" w:cs="宋体"/>
              </w:rPr>
              <w:t>注明版本号/版本日期</w:t>
            </w:r>
            <w:r>
              <w:rPr>
                <w:rFonts w:hint="eastAsia" w:ascii="宋体" w:hAnsi="宋体" w:eastAsia="宋体" w:cs="宋体"/>
                <w:lang w:eastAsia="zh-CN"/>
              </w:rPr>
              <w:t>）（若有）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tcPr>
          <w:p>
            <w:pPr>
              <w:numPr>
                <w:ilvl w:val="0"/>
                <w:numId w:val="0"/>
              </w:numPr>
              <w:spacing w:line="360" w:lineRule="auto"/>
              <w:ind w:leftChars="0"/>
              <w:jc w:val="center"/>
              <w:rPr>
                <w:rFonts w:hint="eastAsia" w:ascii="Times New Roman" w:hAnsi="Times New Roman" w:cs="Times New Roman" w:eastAsiaTheme="minorEastAsia"/>
                <w:vertAlign w:val="baseline"/>
                <w:lang w:val="en-US" w:eastAsia="zh-CN"/>
              </w:rPr>
            </w:pPr>
            <w:r>
              <w:rPr>
                <w:rFonts w:hint="eastAsia" w:ascii="Times New Roman" w:hAnsi="Times New Roman" w:cs="Times New Roman"/>
                <w:vertAlign w:val="baseline"/>
                <w:lang w:val="en-US" w:eastAsia="zh-CN"/>
              </w:rPr>
              <w:t>7</w:t>
            </w:r>
          </w:p>
        </w:tc>
        <w:tc>
          <w:tcPr>
            <w:tcW w:w="7868" w:type="dxa"/>
          </w:tcPr>
          <w:p>
            <w:pPr>
              <w:numPr>
                <w:ilvl w:val="0"/>
                <w:numId w:val="0"/>
              </w:numPr>
              <w:spacing w:line="360" w:lineRule="auto"/>
              <w:rPr>
                <w:rFonts w:hint="default" w:ascii="Times New Roman" w:hAnsi="Times New Roman" w:cs="Times New Roman"/>
                <w:vertAlign w:val="baseline"/>
              </w:rPr>
            </w:pPr>
            <w:r>
              <w:rPr>
                <w:rFonts w:hint="eastAsia" w:ascii="宋体" w:hAnsi="宋体" w:eastAsia="宋体" w:cs="宋体"/>
              </w:rPr>
              <w:t>病例报告表(注明版本号/版本日期)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54" w:type="dxa"/>
          </w:tcPr>
          <w:p>
            <w:pPr>
              <w:numPr>
                <w:ilvl w:val="0"/>
                <w:numId w:val="0"/>
              </w:numPr>
              <w:spacing w:line="360" w:lineRule="auto"/>
              <w:ind w:leftChars="0"/>
              <w:jc w:val="center"/>
              <w:rPr>
                <w:rFonts w:hint="eastAsia" w:ascii="Times New Roman" w:hAnsi="Times New Roman" w:cs="Times New Roman" w:eastAsiaTheme="minorEastAsia"/>
                <w:vertAlign w:val="baseline"/>
                <w:lang w:val="en-US" w:eastAsia="zh-CN"/>
              </w:rPr>
            </w:pPr>
            <w:r>
              <w:rPr>
                <w:rFonts w:hint="eastAsia" w:ascii="Times New Roman" w:hAnsi="Times New Roman" w:cs="Times New Roman"/>
                <w:vertAlign w:val="baseline"/>
                <w:lang w:val="en-US" w:eastAsia="zh-CN"/>
              </w:rPr>
              <w:t>8</w:t>
            </w:r>
          </w:p>
        </w:tc>
        <w:tc>
          <w:tcPr>
            <w:tcW w:w="7868" w:type="dxa"/>
          </w:tcPr>
          <w:p>
            <w:pPr>
              <w:numPr>
                <w:ilvl w:val="0"/>
                <w:numId w:val="0"/>
              </w:numPr>
              <w:spacing w:line="360" w:lineRule="auto"/>
              <w:rPr>
                <w:rFonts w:hint="default" w:ascii="Times New Roman" w:hAnsi="Times New Roman" w:cs="Times New Roman"/>
                <w:vertAlign w:val="baseline"/>
              </w:rPr>
            </w:pPr>
            <w:r>
              <w:rPr>
                <w:rFonts w:hint="eastAsia" w:ascii="宋体" w:hAnsi="宋体" w:eastAsia="宋体" w:cs="宋体"/>
              </w:rPr>
              <w:t>研究者手册(注明版本号/版本日期)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54" w:type="dxa"/>
          </w:tcPr>
          <w:p>
            <w:pPr>
              <w:numPr>
                <w:ilvl w:val="0"/>
                <w:numId w:val="0"/>
              </w:numPr>
              <w:spacing w:line="360" w:lineRule="auto"/>
              <w:ind w:leftChars="0"/>
              <w:jc w:val="center"/>
              <w:rPr>
                <w:rFonts w:hint="eastAsia" w:ascii="Times New Roman" w:hAnsi="Times New Roman" w:cs="Times New Roman" w:eastAsiaTheme="minorEastAsia"/>
                <w:vertAlign w:val="baseline"/>
                <w:lang w:val="en-US" w:eastAsia="zh-CN"/>
              </w:rPr>
            </w:pPr>
            <w:r>
              <w:rPr>
                <w:rFonts w:hint="eastAsia" w:ascii="Times New Roman" w:hAnsi="Times New Roman" w:cs="Times New Roman"/>
                <w:vertAlign w:val="baseline"/>
                <w:lang w:val="en-US" w:eastAsia="zh-CN"/>
              </w:rPr>
              <w:t>9</w:t>
            </w:r>
          </w:p>
        </w:tc>
        <w:tc>
          <w:tcPr>
            <w:tcW w:w="7868" w:type="dxa"/>
          </w:tcPr>
          <w:p>
            <w:pPr>
              <w:numPr>
                <w:ilvl w:val="0"/>
                <w:numId w:val="0"/>
              </w:numPr>
              <w:spacing w:line="360" w:lineRule="auto"/>
              <w:rPr>
                <w:rFonts w:hint="eastAsia" w:ascii="Times New Roman" w:hAnsi="Times New Roman" w:cs="Times New Roman"/>
                <w:lang w:eastAsia="zh-CN"/>
              </w:rPr>
            </w:pPr>
            <w:r>
              <w:rPr>
                <w:rFonts w:hint="default" w:ascii="Times New Roman" w:hAnsi="Times New Roman" w:cs="Times New Roman"/>
              </w:rPr>
              <w:t>现有的安全性资料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tcPr>
          <w:p>
            <w:pPr>
              <w:numPr>
                <w:ilvl w:val="0"/>
                <w:numId w:val="0"/>
              </w:numPr>
              <w:spacing w:line="360" w:lineRule="auto"/>
              <w:ind w:leftChars="0"/>
              <w:jc w:val="center"/>
              <w:rPr>
                <w:rFonts w:hint="default" w:ascii="Times New Roman" w:hAnsi="Times New Roman" w:cs="Times New Roman" w:eastAsiaTheme="minorEastAsia"/>
                <w:vertAlign w:val="baseline"/>
                <w:lang w:val="en-US" w:eastAsia="zh-CN"/>
              </w:rPr>
            </w:pPr>
            <w:r>
              <w:rPr>
                <w:rFonts w:hint="eastAsia" w:ascii="Times New Roman" w:hAnsi="Times New Roman" w:cs="Times New Roman"/>
                <w:vertAlign w:val="baseline"/>
                <w:lang w:val="en-US" w:eastAsia="zh-CN"/>
              </w:rPr>
              <w:t>10</w:t>
            </w:r>
          </w:p>
        </w:tc>
        <w:tc>
          <w:tcPr>
            <w:tcW w:w="7868" w:type="dxa"/>
          </w:tcPr>
          <w:p>
            <w:pPr>
              <w:numPr>
                <w:ilvl w:val="0"/>
                <w:numId w:val="0"/>
              </w:numPr>
              <w:spacing w:line="360" w:lineRule="auto"/>
              <w:rPr>
                <w:rFonts w:hint="default" w:ascii="Times New Roman" w:hAnsi="Times New Roman" w:cs="Times New Roman"/>
                <w:vertAlign w:val="baseline"/>
              </w:rPr>
            </w:pPr>
            <w:r>
              <w:rPr>
                <w:rFonts w:hint="eastAsia" w:ascii="宋体" w:hAnsi="宋体" w:eastAsia="宋体" w:cs="宋体"/>
                <w:lang w:eastAsia="zh-CN"/>
              </w:rPr>
              <w:t>保险单（若有）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tcPr>
          <w:p>
            <w:pPr>
              <w:numPr>
                <w:ilvl w:val="0"/>
                <w:numId w:val="0"/>
              </w:numPr>
              <w:spacing w:line="360" w:lineRule="auto"/>
              <w:ind w:leftChars="0"/>
              <w:jc w:val="center"/>
              <w:rPr>
                <w:rFonts w:hint="default" w:ascii="Times New Roman" w:hAnsi="Times New Roman" w:cs="Times New Roman" w:eastAsiaTheme="minorEastAsia"/>
                <w:vertAlign w:val="baseline"/>
                <w:lang w:val="en-US" w:eastAsia="zh-CN"/>
              </w:rPr>
            </w:pPr>
            <w:r>
              <w:rPr>
                <w:rFonts w:hint="eastAsia" w:ascii="Times New Roman" w:hAnsi="Times New Roman" w:cs="Times New Roman"/>
                <w:vertAlign w:val="baseline"/>
                <w:lang w:val="en-US" w:eastAsia="zh-CN"/>
              </w:rPr>
              <w:t>11</w:t>
            </w:r>
          </w:p>
        </w:tc>
        <w:tc>
          <w:tcPr>
            <w:tcW w:w="7868" w:type="dxa"/>
          </w:tcPr>
          <w:p>
            <w:pPr>
              <w:numPr>
                <w:ilvl w:val="0"/>
                <w:numId w:val="0"/>
              </w:numPr>
              <w:spacing w:line="360" w:lineRule="auto"/>
              <w:rPr>
                <w:rFonts w:hint="eastAsia" w:ascii="Times New Roman" w:hAnsi="Times New Roman" w:eastAsia="宋体" w:cs="Times New Roman"/>
                <w:vertAlign w:val="baseline"/>
                <w:lang w:eastAsia="zh-CN"/>
              </w:rPr>
            </w:pPr>
            <w:r>
              <w:rPr>
                <w:rFonts w:hint="default" w:ascii="Times New Roman" w:hAnsi="Times New Roman" w:cs="Times New Roman"/>
              </w:rPr>
              <w:t>研究者资格的证明文</w:t>
            </w:r>
            <w:r>
              <w:rPr>
                <w:rFonts w:hint="default" w:ascii="Times New Roman" w:hAnsi="Times New Roman" w:cs="Times New Roman"/>
                <w:color w:val="auto"/>
              </w:rPr>
              <w:t>件</w:t>
            </w:r>
            <w:r>
              <w:rPr>
                <w:rFonts w:hint="eastAsia" w:ascii="Times New Roman" w:hAnsi="Times New Roman" w:cs="Times New Roman"/>
                <w:color w:val="auto"/>
                <w:lang w:eastAsia="zh-CN"/>
              </w:rPr>
              <w:t>、</w:t>
            </w:r>
            <w:r>
              <w:rPr>
                <w:rFonts w:hint="eastAsia" w:ascii="宋体" w:hAnsi="宋体" w:eastAsia="宋体" w:cs="宋体"/>
                <w:color w:val="auto"/>
                <w:sz w:val="21"/>
                <w:szCs w:val="21"/>
              </w:rPr>
              <w:t>研究人员信息</w:t>
            </w:r>
            <w:r>
              <w:rPr>
                <w:rFonts w:hint="eastAsia" w:ascii="宋体" w:hAnsi="宋体" w:eastAsia="宋体" w:cs="宋体"/>
                <w:color w:val="auto"/>
                <w:sz w:val="21"/>
                <w:szCs w:val="21"/>
                <w:lang w:eastAsia="zh-CN"/>
              </w:rPr>
              <w:t>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tcPr>
          <w:p>
            <w:pPr>
              <w:numPr>
                <w:ilvl w:val="0"/>
                <w:numId w:val="0"/>
              </w:numPr>
              <w:spacing w:line="360" w:lineRule="auto"/>
              <w:ind w:leftChars="0"/>
              <w:jc w:val="center"/>
              <w:rPr>
                <w:rFonts w:hint="default" w:ascii="Times New Roman" w:hAnsi="Times New Roman" w:cs="Times New Roman" w:eastAsiaTheme="minorEastAsia"/>
                <w:vertAlign w:val="baseline"/>
                <w:lang w:val="en-US" w:eastAsia="zh-CN"/>
              </w:rPr>
            </w:pPr>
            <w:r>
              <w:rPr>
                <w:rFonts w:hint="eastAsia" w:ascii="Times New Roman" w:hAnsi="Times New Roman" w:cs="Times New Roman"/>
                <w:vertAlign w:val="baseline"/>
                <w:lang w:val="en-US" w:eastAsia="zh-CN"/>
              </w:rPr>
              <w:t>12</w:t>
            </w:r>
          </w:p>
        </w:tc>
        <w:tc>
          <w:tcPr>
            <w:tcW w:w="7868" w:type="dxa"/>
          </w:tcPr>
          <w:p>
            <w:pPr>
              <w:numPr>
                <w:ilvl w:val="0"/>
                <w:numId w:val="0"/>
              </w:numPr>
              <w:spacing w:line="360" w:lineRule="auto"/>
              <w:rPr>
                <w:rFonts w:hint="default" w:ascii="Times New Roman" w:hAnsi="Times New Roman" w:cs="Times New Roman"/>
                <w:vertAlign w:val="baseline"/>
              </w:rPr>
            </w:pPr>
            <w:r>
              <w:rPr>
                <w:rFonts w:hint="default" w:ascii="Times New Roman" w:hAnsi="Times New Roman" w:cs="Times New Roman"/>
              </w:rPr>
              <w:t>IEC-AF/0</w:t>
            </w:r>
            <w:r>
              <w:rPr>
                <w:rFonts w:hint="eastAsia" w:ascii="Times New Roman" w:hAnsi="Times New Roman" w:cs="Times New Roman"/>
                <w:lang w:val="en-US" w:eastAsia="zh-CN"/>
              </w:rPr>
              <w:t>2</w:t>
            </w:r>
            <w:r>
              <w:rPr>
                <w:rFonts w:hint="default" w:ascii="Times New Roman" w:hAnsi="Times New Roman" w:cs="Times New Roman"/>
              </w:rPr>
              <w:t>-</w:t>
            </w:r>
            <w:r>
              <w:rPr>
                <w:rFonts w:hint="eastAsia" w:ascii="Times New Roman" w:hAnsi="Times New Roman" w:cs="Times New Roman"/>
                <w:lang w:val="en-US" w:eastAsia="zh-CN"/>
              </w:rPr>
              <w:t>4</w:t>
            </w:r>
            <w:r>
              <w:rPr>
                <w:rFonts w:hint="default" w:ascii="Times New Roman" w:hAnsi="Times New Roman" w:cs="Times New Roman"/>
              </w:rPr>
              <w:t>.</w:t>
            </w:r>
            <w:r>
              <w:rPr>
                <w:rFonts w:hint="eastAsia" w:ascii="Times New Roman" w:hAnsi="Times New Roman" w:cs="Times New Roman"/>
                <w:lang w:val="en-US" w:eastAsia="zh-CN"/>
              </w:rPr>
              <w:t>1</w:t>
            </w:r>
            <w:r>
              <w:rPr>
                <w:rFonts w:hint="default" w:ascii="Times New Roman" w:hAnsi="Times New Roman" w:cs="Times New Roman"/>
              </w:rPr>
              <w:t>研究经济利益冲突</w:t>
            </w:r>
            <w:r>
              <w:rPr>
                <w:rFonts w:hint="eastAsia" w:ascii="宋体" w:hAnsi="宋体" w:eastAsia="宋体" w:cs="宋体"/>
              </w:rPr>
              <w:t>声明(研究者，研究人员)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tcPr>
          <w:p>
            <w:pPr>
              <w:numPr>
                <w:ilvl w:val="0"/>
                <w:numId w:val="0"/>
              </w:numPr>
              <w:spacing w:line="360" w:lineRule="auto"/>
              <w:ind w:leftChars="0"/>
              <w:jc w:val="center"/>
              <w:rPr>
                <w:rFonts w:hint="default" w:ascii="Times New Roman" w:hAnsi="Times New Roman" w:cs="Times New Roman" w:eastAsiaTheme="minorEastAsia"/>
                <w:vertAlign w:val="baseline"/>
                <w:lang w:val="en-US" w:eastAsia="zh-CN"/>
              </w:rPr>
            </w:pPr>
            <w:r>
              <w:rPr>
                <w:rFonts w:hint="eastAsia" w:ascii="Times New Roman" w:hAnsi="Times New Roman" w:cs="Times New Roman"/>
                <w:vertAlign w:val="baseline"/>
                <w:lang w:val="en-US" w:eastAsia="zh-CN"/>
              </w:rPr>
              <w:t>13</w:t>
            </w:r>
          </w:p>
        </w:tc>
        <w:tc>
          <w:tcPr>
            <w:tcW w:w="7868" w:type="dxa"/>
          </w:tcPr>
          <w:p>
            <w:pPr>
              <w:numPr>
                <w:ilvl w:val="0"/>
                <w:numId w:val="0"/>
              </w:numPr>
              <w:spacing w:line="360" w:lineRule="auto"/>
              <w:rPr>
                <w:rFonts w:hint="default" w:ascii="Times New Roman" w:hAnsi="Times New Roman" w:cs="Times New Roman"/>
                <w:vertAlign w:val="baseline"/>
              </w:rPr>
            </w:pPr>
            <w:r>
              <w:rPr>
                <w:rFonts w:hint="eastAsia" w:ascii="Times New Roman" w:hAnsi="Times New Roman" w:cs="Times New Roman"/>
                <w:lang w:eastAsia="zh-CN"/>
              </w:rPr>
              <w:t>组长单位伦理</w:t>
            </w:r>
            <w:r>
              <w:rPr>
                <w:rFonts w:hint="default" w:ascii="Times New Roman" w:hAnsi="Times New Roman" w:cs="Times New Roman"/>
              </w:rPr>
              <w:t>委员会</w:t>
            </w:r>
            <w:r>
              <w:rPr>
                <w:rFonts w:hint="eastAsia" w:ascii="Times New Roman" w:hAnsi="Times New Roman" w:cs="Times New Roman"/>
                <w:lang w:eastAsia="zh-CN"/>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tcPr>
          <w:p>
            <w:pPr>
              <w:numPr>
                <w:ilvl w:val="0"/>
                <w:numId w:val="0"/>
              </w:numPr>
              <w:spacing w:line="360" w:lineRule="auto"/>
              <w:ind w:leftChars="0"/>
              <w:jc w:val="center"/>
              <w:rPr>
                <w:rFonts w:hint="default" w:ascii="Times New Roman" w:hAnsi="Times New Roman" w:cs="Times New Roman" w:eastAsiaTheme="minorEastAsia"/>
                <w:vertAlign w:val="baseline"/>
                <w:lang w:val="en-US" w:eastAsia="zh-CN"/>
              </w:rPr>
            </w:pPr>
            <w:r>
              <w:rPr>
                <w:rFonts w:hint="eastAsia" w:ascii="Times New Roman" w:hAnsi="Times New Roman" w:cs="Times New Roman"/>
                <w:vertAlign w:val="baseline"/>
                <w:lang w:val="en-US" w:eastAsia="zh-CN"/>
              </w:rPr>
              <w:t>14</w:t>
            </w:r>
          </w:p>
        </w:tc>
        <w:tc>
          <w:tcPr>
            <w:tcW w:w="7868" w:type="dxa"/>
          </w:tcPr>
          <w:p>
            <w:pPr>
              <w:numPr>
                <w:ilvl w:val="0"/>
                <w:numId w:val="0"/>
              </w:numPr>
              <w:spacing w:line="360" w:lineRule="auto"/>
              <w:rPr>
                <w:rFonts w:hint="default" w:ascii="Times New Roman" w:hAnsi="Times New Roman" w:cs="Times New Roman"/>
                <w:vertAlign w:val="baseline"/>
              </w:rPr>
            </w:pPr>
            <w:r>
              <w:rPr>
                <w:rFonts w:hint="default" w:ascii="Times New Roman" w:hAnsi="Times New Roman" w:cs="Times New Roman"/>
              </w:rPr>
              <w:t>其他伦理委员会对研究的修改意见或否定性意见</w:t>
            </w:r>
            <w:r>
              <w:rPr>
                <w:rFonts w:hint="eastAsia" w:ascii="Times New Roman" w:hAnsi="Times New Roman" w:cs="Times New Roman"/>
                <w:lang w:eastAsia="zh-CN"/>
              </w:rPr>
              <w:t>（若有）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tcPr>
          <w:p>
            <w:pPr>
              <w:numPr>
                <w:ilvl w:val="0"/>
                <w:numId w:val="0"/>
              </w:numPr>
              <w:spacing w:line="360" w:lineRule="auto"/>
              <w:ind w:leftChars="0"/>
              <w:jc w:val="center"/>
              <w:rPr>
                <w:rFonts w:hint="default" w:ascii="Times New Roman" w:hAnsi="Times New Roman" w:cs="Times New Roman" w:eastAsiaTheme="minorEastAsia"/>
                <w:vertAlign w:val="baseline"/>
                <w:lang w:val="en-US" w:eastAsia="zh-CN"/>
              </w:rPr>
            </w:pPr>
            <w:r>
              <w:rPr>
                <w:rFonts w:hint="eastAsia" w:ascii="Times New Roman" w:hAnsi="Times New Roman" w:cs="Times New Roman"/>
                <w:vertAlign w:val="baseline"/>
                <w:lang w:val="en-US" w:eastAsia="zh-CN"/>
              </w:rPr>
              <w:t>15</w:t>
            </w:r>
          </w:p>
        </w:tc>
        <w:tc>
          <w:tcPr>
            <w:tcW w:w="7868" w:type="dxa"/>
          </w:tcPr>
          <w:p>
            <w:pPr>
              <w:numPr>
                <w:ilvl w:val="0"/>
                <w:numId w:val="0"/>
              </w:numPr>
              <w:spacing w:line="360" w:lineRule="auto"/>
              <w:rPr>
                <w:rFonts w:hint="default" w:ascii="Times New Roman" w:hAnsi="Times New Roman" w:cs="Times New Roman"/>
                <w:vertAlign w:val="baseline"/>
              </w:rPr>
            </w:pPr>
            <w:r>
              <w:rPr>
                <w:rFonts w:hint="default" w:ascii="Times New Roman" w:hAnsi="Times New Roman" w:cs="Times New Roman"/>
              </w:rPr>
              <w:t>政府药品监督管理部门对临床试验项目的同意文件</w:t>
            </w:r>
            <w:r>
              <w:rPr>
                <w:rFonts w:hint="eastAsia" w:ascii="Times New Roman" w:hAnsi="Times New Roman" w:cs="Times New Roman"/>
                <w:lang w:eastAsia="zh-CN"/>
              </w:rPr>
              <w:t>（若有）</w:t>
            </w:r>
            <w:r>
              <w:rPr>
                <w:rFonts w:hint="eastAsia" w:ascii="Times New Roman" w:hAnsi="Times New Roman" w:cs="Times New Roman"/>
                <w:color w:val="auto"/>
                <w:lang w:eastAsia="zh-CN"/>
              </w:rPr>
              <w:t>（</w:t>
            </w:r>
            <w:r>
              <w:rPr>
                <w:rFonts w:hint="eastAsia" w:ascii="Times New Roman" w:hAnsi="Times New Roman" w:cs="Times New Roman"/>
                <w:b w:val="0"/>
                <w:bCs w:val="0"/>
                <w:color w:val="auto"/>
              </w:rPr>
              <w:t>1.国家局批件或通知书的申请人如与现申办者不同，需提供转让合同或关系说明；</w:t>
            </w:r>
            <w:r>
              <w:rPr>
                <w:rFonts w:hint="eastAsia" w:ascii="Times New Roman" w:hAnsi="Times New Roman" w:cs="Times New Roman"/>
                <w:b w:val="0"/>
                <w:bCs w:val="0"/>
                <w:color w:val="auto"/>
                <w:lang w:val="en-US" w:eastAsia="zh-CN"/>
              </w:rPr>
              <w:t>2</w:t>
            </w:r>
            <w:r>
              <w:rPr>
                <w:rFonts w:hint="eastAsia" w:ascii="Times New Roman" w:hAnsi="Times New Roman" w:cs="Times New Roman"/>
                <w:b w:val="0"/>
                <w:bCs w:val="0"/>
                <w:color w:val="auto"/>
              </w:rPr>
              <w:t>.药物临床试验批件或临床试验通知书</w:t>
            </w:r>
            <w:r>
              <w:rPr>
                <w:rFonts w:hint="eastAsia" w:ascii="Times New Roman" w:hAnsi="Times New Roman" w:cs="Times New Roman"/>
                <w:b w:val="0"/>
                <w:bCs w:val="0"/>
                <w:color w:val="auto"/>
                <w:lang w:eastAsia="zh-CN"/>
              </w:rPr>
              <w:t>若</w:t>
            </w:r>
            <w:r>
              <w:rPr>
                <w:rFonts w:hint="eastAsia" w:ascii="Times New Roman" w:hAnsi="Times New Roman" w:cs="Times New Roman"/>
                <w:b w:val="0"/>
                <w:bCs w:val="0"/>
                <w:color w:val="auto"/>
              </w:rPr>
              <w:t>已超过3年，请提供有效期说明</w:t>
            </w:r>
            <w:r>
              <w:rPr>
                <w:rFonts w:hint="eastAsia" w:ascii="Times New Roman" w:hAnsi="Times New Roman" w:cs="Times New Roman"/>
                <w:b w:val="0"/>
                <w:bCs w:val="0"/>
                <w:color w:val="auto"/>
                <w:lang w:eastAsia="zh-CN"/>
              </w:rPr>
              <w:t>及相关佐证材料</w:t>
            </w:r>
            <w:r>
              <w:rPr>
                <w:rFonts w:hint="eastAsia" w:ascii="Times New Roman" w:hAnsi="Times New Roman" w:cs="Times New Roman"/>
                <w:color w:va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tcPr>
          <w:p>
            <w:pPr>
              <w:numPr>
                <w:ilvl w:val="0"/>
                <w:numId w:val="0"/>
              </w:numPr>
              <w:spacing w:line="360" w:lineRule="auto"/>
              <w:ind w:leftChars="0"/>
              <w:jc w:val="center"/>
              <w:rPr>
                <w:rFonts w:hint="default" w:ascii="Times New Roman" w:hAnsi="Times New Roman" w:cs="Times New Roman" w:eastAsiaTheme="minorEastAsia"/>
                <w:vertAlign w:val="baseline"/>
                <w:lang w:val="en-US" w:eastAsia="zh-CN"/>
              </w:rPr>
            </w:pPr>
            <w:r>
              <w:rPr>
                <w:rFonts w:hint="eastAsia" w:ascii="Times New Roman" w:hAnsi="Times New Roman" w:cs="Times New Roman"/>
                <w:vertAlign w:val="baseline"/>
                <w:lang w:val="en-US" w:eastAsia="zh-CN"/>
              </w:rPr>
              <w:t>16</w:t>
            </w:r>
          </w:p>
        </w:tc>
        <w:tc>
          <w:tcPr>
            <w:tcW w:w="7868" w:type="dxa"/>
          </w:tcPr>
          <w:p>
            <w:pPr>
              <w:numPr>
                <w:ilvl w:val="0"/>
                <w:numId w:val="0"/>
              </w:numPr>
              <w:spacing w:line="360" w:lineRule="auto"/>
              <w:rPr>
                <w:rFonts w:hint="default" w:ascii="Times New Roman" w:hAnsi="Times New Roman" w:cs="Times New Roman"/>
                <w:vertAlign w:val="baseline"/>
              </w:rPr>
            </w:pPr>
            <w:r>
              <w:rPr>
                <w:rFonts w:hint="default" w:ascii="Times New Roman" w:hAnsi="Times New Roman" w:cs="Times New Roman"/>
              </w:rPr>
              <w:t>药审中心沟通交流会议纪要</w:t>
            </w:r>
            <w:r>
              <w:rPr>
                <w:rFonts w:hint="eastAsia" w:ascii="Times New Roman" w:hAnsi="Times New Roman" w:cs="Times New Roman"/>
                <w:lang w:eastAsia="zh-CN"/>
              </w:rPr>
              <w:t>（若有）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54" w:type="dxa"/>
          </w:tcPr>
          <w:p>
            <w:pPr>
              <w:numPr>
                <w:ilvl w:val="0"/>
                <w:numId w:val="0"/>
              </w:numPr>
              <w:spacing w:line="360" w:lineRule="auto"/>
              <w:ind w:leftChars="0"/>
              <w:jc w:val="center"/>
              <w:rPr>
                <w:rFonts w:hint="default" w:ascii="Times New Roman" w:hAnsi="Times New Roman" w:cs="Times New Roman" w:eastAsiaTheme="minorEastAsia"/>
                <w:vertAlign w:val="baseline"/>
                <w:lang w:val="en-US" w:eastAsia="zh-CN"/>
              </w:rPr>
            </w:pPr>
            <w:r>
              <w:rPr>
                <w:rFonts w:hint="eastAsia" w:ascii="Times New Roman" w:hAnsi="Times New Roman" w:cs="Times New Roman"/>
                <w:vertAlign w:val="baseline"/>
                <w:lang w:val="en-US" w:eastAsia="zh-CN"/>
              </w:rPr>
              <w:t>17</w:t>
            </w:r>
          </w:p>
        </w:tc>
        <w:tc>
          <w:tcPr>
            <w:tcW w:w="7868" w:type="dxa"/>
          </w:tcPr>
          <w:p>
            <w:pPr>
              <w:numPr>
                <w:ilvl w:val="0"/>
                <w:numId w:val="0"/>
              </w:numPr>
              <w:spacing w:line="360" w:lineRule="auto"/>
              <w:rPr>
                <w:rFonts w:hint="default" w:ascii="Times New Roman" w:hAnsi="Times New Roman" w:cs="Times New Roman"/>
                <w:color w:val="auto"/>
                <w:vertAlign w:val="baseline"/>
              </w:rPr>
            </w:pPr>
            <w:r>
              <w:rPr>
                <w:rFonts w:hint="eastAsia" w:ascii="宋体" w:hAnsi="宋体" w:eastAsia="宋体" w:cs="宋体"/>
                <w:color w:val="auto"/>
                <w:sz w:val="21"/>
                <w:szCs w:val="21"/>
              </w:rPr>
              <w:t>药品说明书</w:t>
            </w:r>
            <w:r>
              <w:rPr>
                <w:rFonts w:hint="eastAsia" w:ascii="宋体" w:hAnsi="宋体" w:eastAsia="宋体" w:cs="宋体"/>
                <w:color w:val="auto"/>
                <w:sz w:val="21"/>
                <w:szCs w:val="21"/>
                <w:lang w:eastAsia="zh-CN"/>
              </w:rPr>
              <w:t>或药检报告</w:t>
            </w:r>
            <w:r>
              <w:rPr>
                <w:rFonts w:hint="eastAsia" w:ascii="宋体" w:hAnsi="宋体" w:eastAsia="宋体" w:cs="宋体"/>
                <w:color w:val="auto"/>
                <w:sz w:val="21"/>
                <w:szCs w:val="21"/>
              </w:rPr>
              <w:t>（试验药、对照药、基础用药、辅助用药、合并用药等）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tcPr>
          <w:p>
            <w:pPr>
              <w:numPr>
                <w:ilvl w:val="0"/>
                <w:numId w:val="0"/>
              </w:numPr>
              <w:spacing w:line="360" w:lineRule="auto"/>
              <w:ind w:leftChars="0"/>
              <w:jc w:val="center"/>
              <w:rPr>
                <w:rFonts w:hint="default" w:ascii="Times New Roman" w:hAnsi="Times New Roman" w:cs="Times New Roman" w:eastAsiaTheme="minorEastAsia"/>
                <w:vertAlign w:val="baseline"/>
                <w:lang w:val="en-US" w:eastAsia="zh-CN"/>
              </w:rPr>
            </w:pPr>
            <w:r>
              <w:rPr>
                <w:rFonts w:hint="eastAsia" w:ascii="Times New Roman" w:hAnsi="Times New Roman" w:cs="Times New Roman"/>
                <w:vertAlign w:val="baseline"/>
                <w:lang w:val="en-US" w:eastAsia="zh-CN"/>
              </w:rPr>
              <w:t>18</w:t>
            </w:r>
          </w:p>
        </w:tc>
        <w:tc>
          <w:tcPr>
            <w:tcW w:w="7868" w:type="dxa"/>
          </w:tcPr>
          <w:p>
            <w:pPr>
              <w:numPr>
                <w:ilvl w:val="0"/>
                <w:numId w:val="0"/>
              </w:numPr>
              <w:spacing w:line="360" w:lineRule="auto"/>
              <w:rPr>
                <w:rFonts w:hint="eastAsia" w:ascii="Times New Roman" w:hAnsi="Times New Roman" w:cs="Times New Roman" w:eastAsiaTheme="minorEastAsia"/>
                <w:color w:val="auto"/>
                <w:vertAlign w:val="baseline"/>
                <w:lang w:eastAsia="zh-CN"/>
              </w:rPr>
            </w:pPr>
            <w:r>
              <w:rPr>
                <w:rFonts w:hint="eastAsia" w:ascii="Times New Roman" w:hAnsi="Times New Roman" w:cs="Times New Roman"/>
                <w:color w:val="auto"/>
                <w:lang w:eastAsia="zh-CN"/>
              </w:rPr>
              <w:t>关于使用安慰剂的说明（若有）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tcPr>
          <w:p>
            <w:pPr>
              <w:numPr>
                <w:ilvl w:val="0"/>
                <w:numId w:val="0"/>
              </w:numPr>
              <w:spacing w:line="360" w:lineRule="auto"/>
              <w:ind w:leftChars="0"/>
              <w:jc w:val="center"/>
              <w:rPr>
                <w:rFonts w:hint="default" w:ascii="Times New Roman" w:hAnsi="Times New Roman" w:cs="Times New Roman" w:eastAsiaTheme="minorEastAsia"/>
                <w:vertAlign w:val="baseline"/>
                <w:lang w:val="en-US" w:eastAsia="zh-CN"/>
              </w:rPr>
            </w:pPr>
            <w:r>
              <w:rPr>
                <w:rFonts w:hint="eastAsia" w:ascii="Times New Roman" w:hAnsi="Times New Roman" w:cs="Times New Roman"/>
                <w:vertAlign w:val="baseline"/>
                <w:lang w:val="en-US" w:eastAsia="zh-CN"/>
              </w:rPr>
              <w:t>19</w:t>
            </w:r>
          </w:p>
        </w:tc>
        <w:tc>
          <w:tcPr>
            <w:tcW w:w="7868" w:type="dxa"/>
            <w:vAlign w:val="top"/>
          </w:tcPr>
          <w:p>
            <w:pPr>
              <w:numPr>
                <w:ilvl w:val="0"/>
                <w:numId w:val="0"/>
              </w:numPr>
              <w:spacing w:line="360" w:lineRule="auto"/>
              <w:ind w:left="0" w:leftChars="0" w:firstLine="0" w:firstLineChars="0"/>
              <w:rPr>
                <w:rFonts w:hint="default" w:ascii="Times New Roman" w:hAnsi="Times New Roman" w:cs="Times New Roman" w:eastAsiaTheme="minorEastAsia"/>
                <w:color w:val="auto"/>
                <w:kern w:val="2"/>
                <w:sz w:val="21"/>
                <w:szCs w:val="24"/>
                <w:vertAlign w:val="baseline"/>
                <w:lang w:val="en-US" w:eastAsia="zh-CN" w:bidi="ar-SA"/>
              </w:rPr>
            </w:pPr>
            <w:r>
              <w:rPr>
                <w:rFonts w:hint="eastAsia" w:ascii="Times New Roman" w:hAnsi="Times New Roman" w:cs="Times New Roman"/>
                <w:color w:val="auto"/>
                <w:vertAlign w:val="baseline"/>
                <w:lang w:eastAsia="zh-CN"/>
              </w:rPr>
              <w:t>禁用药列表（若方案中已列明，可不提供）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tcPr>
          <w:p>
            <w:pPr>
              <w:numPr>
                <w:ilvl w:val="0"/>
                <w:numId w:val="0"/>
              </w:numPr>
              <w:spacing w:line="360" w:lineRule="auto"/>
              <w:ind w:leftChars="0"/>
              <w:jc w:val="center"/>
              <w:rPr>
                <w:rFonts w:hint="default" w:ascii="Times New Roman" w:hAnsi="Times New Roman" w:cs="Times New Roman" w:eastAsiaTheme="minorEastAsia"/>
                <w:vertAlign w:val="baseline"/>
                <w:lang w:val="en-US" w:eastAsia="zh-CN"/>
              </w:rPr>
            </w:pPr>
            <w:r>
              <w:rPr>
                <w:rFonts w:hint="eastAsia" w:ascii="Times New Roman" w:hAnsi="Times New Roman" w:cs="Times New Roman"/>
                <w:vertAlign w:val="baseline"/>
                <w:lang w:val="en-US" w:eastAsia="zh-CN"/>
              </w:rPr>
              <w:t>20</w:t>
            </w:r>
          </w:p>
        </w:tc>
        <w:tc>
          <w:tcPr>
            <w:tcW w:w="7868" w:type="dxa"/>
            <w:vAlign w:val="top"/>
          </w:tcPr>
          <w:p>
            <w:pPr>
              <w:numPr>
                <w:ilvl w:val="0"/>
                <w:numId w:val="0"/>
              </w:numPr>
              <w:spacing w:line="360" w:lineRule="auto"/>
              <w:rPr>
                <w:rFonts w:hint="default" w:ascii="宋体" w:hAnsi="宋体" w:eastAsia="宋体" w:cs="宋体"/>
                <w:color w:val="auto"/>
                <w:sz w:val="21"/>
                <w:szCs w:val="21"/>
                <w:lang w:val="en-US" w:eastAsia="zh-CN"/>
              </w:rPr>
            </w:pPr>
            <w:r>
              <w:rPr>
                <w:rFonts w:hint="default" w:ascii="Times New Roman" w:hAnsi="Times New Roman" w:cs="Times New Roman"/>
              </w:rPr>
              <w:t>IEC-AF/</w:t>
            </w:r>
            <w:r>
              <w:rPr>
                <w:rFonts w:hint="eastAsia" w:ascii="Times New Roman" w:hAnsi="Times New Roman" w:cs="Times New Roman"/>
                <w:lang w:val="en-US" w:eastAsia="zh-CN"/>
              </w:rPr>
              <w:t>41</w:t>
            </w:r>
            <w:r>
              <w:rPr>
                <w:rFonts w:hint="default" w:ascii="Times New Roman" w:hAnsi="Times New Roman" w:cs="Times New Roman"/>
              </w:rPr>
              <w:t>-</w:t>
            </w:r>
            <w:r>
              <w:rPr>
                <w:rFonts w:hint="default" w:ascii="Times New Roman" w:hAnsi="Times New Roman" w:cs="Times New Roman"/>
                <w:lang w:val="en-US" w:eastAsia="zh-CN"/>
              </w:rPr>
              <w:t>4</w:t>
            </w:r>
            <w:r>
              <w:rPr>
                <w:rFonts w:hint="default" w:ascii="Times New Roman" w:hAnsi="Times New Roman" w:cs="Times New Roman"/>
              </w:rPr>
              <w:t>.0</w:t>
            </w:r>
            <w:r>
              <w:rPr>
                <w:rFonts w:hint="eastAsia" w:ascii="宋体" w:hAnsi="宋体" w:eastAsia="宋体" w:cs="宋体"/>
                <w:color w:val="auto"/>
                <w:sz w:val="21"/>
                <w:szCs w:val="21"/>
              </w:rPr>
              <w:t>研究材料诚信承诺书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54" w:type="dxa"/>
            <w:vAlign w:val="top"/>
          </w:tcPr>
          <w:p>
            <w:pPr>
              <w:numPr>
                <w:ilvl w:val="0"/>
                <w:numId w:val="0"/>
              </w:numPr>
              <w:spacing w:line="360" w:lineRule="auto"/>
              <w:ind w:left="0" w:leftChars="0" w:firstLine="0" w:firstLineChars="0"/>
              <w:jc w:val="center"/>
              <w:rPr>
                <w:rFonts w:hint="eastAsia"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21</w:t>
            </w:r>
          </w:p>
        </w:tc>
        <w:tc>
          <w:tcPr>
            <w:tcW w:w="7868" w:type="dxa"/>
            <w:vAlign w:val="top"/>
          </w:tcPr>
          <w:p>
            <w:pPr>
              <w:numPr>
                <w:ilvl w:val="0"/>
                <w:numId w:val="0"/>
              </w:numPr>
              <w:spacing w:line="36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研究所涉及的相关机构的合法资质证明以及研究经费来源说明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54" w:type="dxa"/>
            <w:vAlign w:val="top"/>
          </w:tcPr>
          <w:p>
            <w:pPr>
              <w:numPr>
                <w:ilvl w:val="0"/>
                <w:numId w:val="0"/>
              </w:numPr>
              <w:spacing w:line="360" w:lineRule="auto"/>
              <w:ind w:left="0" w:leftChars="0" w:firstLine="0" w:firstLineChars="0"/>
              <w:jc w:val="center"/>
              <w:rPr>
                <w:rFonts w:hint="eastAsia"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22</w:t>
            </w:r>
          </w:p>
        </w:tc>
        <w:tc>
          <w:tcPr>
            <w:tcW w:w="7868" w:type="dxa"/>
            <w:vAlign w:val="top"/>
          </w:tcPr>
          <w:p>
            <w:pPr>
              <w:numPr>
                <w:ilvl w:val="0"/>
                <w:numId w:val="0"/>
              </w:numPr>
              <w:spacing w:line="36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科学性论证意见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54" w:type="dxa"/>
            <w:vAlign w:val="top"/>
          </w:tcPr>
          <w:p>
            <w:pPr>
              <w:numPr>
                <w:ilvl w:val="0"/>
                <w:numId w:val="0"/>
              </w:numPr>
              <w:spacing w:line="360" w:lineRule="auto"/>
              <w:ind w:left="0" w:leftChars="0" w:firstLine="0" w:firstLineChars="0"/>
              <w:jc w:val="center"/>
              <w:rPr>
                <w:rFonts w:hint="eastAsia"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23</w:t>
            </w:r>
          </w:p>
        </w:tc>
        <w:tc>
          <w:tcPr>
            <w:tcW w:w="7868" w:type="dxa"/>
            <w:vAlign w:val="top"/>
          </w:tcPr>
          <w:p>
            <w:pPr>
              <w:numPr>
                <w:ilvl w:val="0"/>
                <w:numId w:val="0"/>
              </w:numPr>
              <w:spacing w:line="36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研究成果的发布形式说明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54" w:type="dxa"/>
            <w:vAlign w:val="top"/>
          </w:tcPr>
          <w:p>
            <w:pPr>
              <w:numPr>
                <w:ilvl w:val="0"/>
                <w:numId w:val="0"/>
              </w:numPr>
              <w:spacing w:line="360" w:lineRule="auto"/>
              <w:ind w:left="0" w:leftChars="0" w:firstLine="0" w:firstLineChars="0"/>
              <w:jc w:val="center"/>
              <w:rPr>
                <w:rFonts w:hint="eastAsia" w:ascii="Times New Roman" w:hAnsi="Times New Roman" w:cs="Times New Roman" w:eastAsiaTheme="minorEastAsia"/>
                <w:kern w:val="2"/>
                <w:sz w:val="21"/>
                <w:szCs w:val="24"/>
                <w:vertAlign w:val="baseline"/>
                <w:lang w:val="en-US" w:eastAsia="zh-CN" w:bidi="ar-SA"/>
              </w:rPr>
            </w:pPr>
            <w:r>
              <w:rPr>
                <w:rFonts w:hint="eastAsia" w:ascii="Times New Roman" w:hAnsi="Times New Roman" w:cs="Times New Roman"/>
                <w:vertAlign w:val="baseline"/>
                <w:lang w:val="en-US" w:eastAsia="zh-CN"/>
              </w:rPr>
              <w:t>24</w:t>
            </w:r>
          </w:p>
        </w:tc>
        <w:tc>
          <w:tcPr>
            <w:tcW w:w="7868" w:type="dxa"/>
            <w:vAlign w:val="top"/>
          </w:tcPr>
          <w:p>
            <w:pPr>
              <w:numPr>
                <w:ilvl w:val="0"/>
                <w:numId w:val="0"/>
              </w:num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 xml:space="preserve">我国人类遗传资源采集、保藏、利用、对外提供的既往审批/备案材料 </w:t>
            </w:r>
          </w:p>
          <w:p>
            <w:pPr>
              <w:numPr>
                <w:ilvl w:val="0"/>
                <w:numId w:val="0"/>
              </w:numPr>
              <w:spacing w:line="360" w:lineRule="auto"/>
              <w:rPr>
                <w:rFonts w:hint="eastAsia" w:ascii="Times New Roman" w:hAnsi="Times New Roman" w:cs="Times New Roman"/>
                <w:color w:val="auto"/>
                <w:lang w:eastAsia="zh-CN"/>
              </w:rPr>
            </w:pPr>
            <w:r>
              <w:rPr>
                <w:rFonts w:hint="eastAsia" w:ascii="宋体" w:hAnsi="宋体" w:eastAsia="宋体" w:cs="宋体"/>
                <w:color w:val="auto"/>
                <w:sz w:val="21"/>
                <w:szCs w:val="21"/>
                <w:lang w:val="en-US" w:eastAsia="zh-CN"/>
              </w:rPr>
              <w:t>（申请书、受理文件、批件、备案证明等）（如果适用）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54" w:type="dxa"/>
            <w:vAlign w:val="top"/>
          </w:tcPr>
          <w:p>
            <w:pPr>
              <w:numPr>
                <w:ilvl w:val="0"/>
                <w:numId w:val="0"/>
              </w:numPr>
              <w:spacing w:line="360" w:lineRule="auto"/>
              <w:ind w:left="0" w:leftChars="0" w:firstLine="0" w:firstLineChars="0"/>
              <w:jc w:val="center"/>
              <w:rPr>
                <w:rFonts w:hint="default" w:ascii="Times New Roman" w:hAnsi="Times New Roman" w:cs="Times New Roman" w:eastAsiaTheme="minorEastAsia"/>
                <w:kern w:val="2"/>
                <w:sz w:val="21"/>
                <w:szCs w:val="24"/>
                <w:vertAlign w:val="baseline"/>
                <w:lang w:val="en-US" w:eastAsia="zh-CN" w:bidi="ar-SA"/>
              </w:rPr>
            </w:pPr>
            <w:r>
              <w:rPr>
                <w:rFonts w:hint="eastAsia" w:ascii="Times New Roman" w:hAnsi="Times New Roman" w:cs="Times New Roman"/>
                <w:vertAlign w:val="baseline"/>
                <w:lang w:val="en-US" w:eastAsia="zh-CN"/>
              </w:rPr>
              <w:t>25</w:t>
            </w:r>
          </w:p>
        </w:tc>
        <w:tc>
          <w:tcPr>
            <w:tcW w:w="7868" w:type="dxa"/>
            <w:vAlign w:val="top"/>
          </w:tcPr>
          <w:p>
            <w:pPr>
              <w:numPr>
                <w:ilvl w:val="0"/>
                <w:numId w:val="0"/>
              </w:numPr>
              <w:spacing w:line="360" w:lineRule="auto"/>
              <w:ind w:left="0" w:leftChars="0" w:firstLine="0" w:firstLineChars="0"/>
              <w:rPr>
                <w:rFonts w:hint="eastAsia" w:ascii="Times New Roman" w:hAnsi="Times New Roman" w:cs="Times New Roman" w:eastAsiaTheme="minorEastAsia"/>
                <w:kern w:val="2"/>
                <w:sz w:val="21"/>
                <w:szCs w:val="24"/>
                <w:vertAlign w:val="baseline"/>
                <w:lang w:val="en-US" w:eastAsia="zh-CN" w:bidi="ar-SA"/>
              </w:rPr>
            </w:pPr>
            <w:r>
              <w:rPr>
                <w:rFonts w:hint="eastAsia" w:ascii="Times New Roman" w:hAnsi="Times New Roman" w:eastAsia="宋体" w:cs="Times New Roman"/>
                <w:lang w:val="en-US" w:eastAsia="zh-CN"/>
              </w:rPr>
              <w:t>（器械、诊断试剂）</w:t>
            </w:r>
            <w:r>
              <w:rPr>
                <w:rFonts w:hint="default" w:ascii="Times New Roman" w:hAnsi="Times New Roman" w:cs="Times New Roman"/>
              </w:rPr>
              <w:t>基于产品技术要求的产品检验报告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54" w:type="dxa"/>
            <w:vAlign w:val="top"/>
          </w:tcPr>
          <w:p>
            <w:pPr>
              <w:numPr>
                <w:ilvl w:val="0"/>
                <w:numId w:val="0"/>
              </w:numPr>
              <w:spacing w:line="360" w:lineRule="auto"/>
              <w:ind w:left="0" w:leftChars="0" w:firstLine="0" w:firstLineChars="0"/>
              <w:jc w:val="center"/>
              <w:rPr>
                <w:rFonts w:hint="default" w:ascii="Times New Roman" w:hAnsi="Times New Roman" w:cs="Times New Roman" w:eastAsiaTheme="minorEastAsia"/>
                <w:kern w:val="2"/>
                <w:sz w:val="21"/>
                <w:szCs w:val="24"/>
                <w:vertAlign w:val="baseline"/>
                <w:lang w:val="en-US" w:eastAsia="zh-CN" w:bidi="ar-SA"/>
              </w:rPr>
            </w:pPr>
            <w:r>
              <w:rPr>
                <w:rFonts w:hint="eastAsia" w:ascii="Times New Roman" w:hAnsi="Times New Roman" w:cs="Times New Roman"/>
                <w:vertAlign w:val="baseline"/>
                <w:lang w:val="en-US" w:eastAsia="zh-CN"/>
              </w:rPr>
              <w:t>26</w:t>
            </w:r>
          </w:p>
        </w:tc>
        <w:tc>
          <w:tcPr>
            <w:tcW w:w="7868" w:type="dxa"/>
            <w:vAlign w:val="top"/>
          </w:tcPr>
          <w:p>
            <w:pPr>
              <w:numPr>
                <w:ilvl w:val="0"/>
                <w:numId w:val="0"/>
              </w:numPr>
              <w:spacing w:line="360" w:lineRule="auto"/>
              <w:ind w:left="0" w:leftChars="0" w:firstLine="0" w:firstLineChars="0"/>
              <w:rPr>
                <w:rFonts w:hint="default" w:ascii="Times New Roman" w:hAnsi="Times New Roman" w:cs="Times New Roman" w:eastAsiaTheme="minorEastAsia"/>
                <w:kern w:val="2"/>
                <w:sz w:val="21"/>
                <w:szCs w:val="24"/>
                <w:vertAlign w:val="baseline"/>
                <w:lang w:val="en-US" w:eastAsia="zh-CN" w:bidi="ar-SA"/>
              </w:rPr>
            </w:pPr>
            <w:r>
              <w:rPr>
                <w:rFonts w:hint="eastAsia" w:ascii="Times New Roman" w:hAnsi="Times New Roman" w:eastAsia="宋体" w:cs="Times New Roman"/>
                <w:lang w:val="en-US" w:eastAsia="zh-CN"/>
              </w:rPr>
              <w:t>（器械、诊断试剂）</w:t>
            </w:r>
            <w:r>
              <w:rPr>
                <w:rFonts w:hint="default" w:ascii="Times New Roman" w:hAnsi="Times New Roman" w:cs="Times New Roman"/>
              </w:rPr>
              <w:t>临床前研究相关资料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top"/>
          </w:tcPr>
          <w:p>
            <w:pPr>
              <w:numPr>
                <w:ilvl w:val="0"/>
                <w:numId w:val="0"/>
              </w:numPr>
              <w:spacing w:line="360" w:lineRule="auto"/>
              <w:ind w:left="0" w:leftChars="0" w:firstLine="0" w:firstLineChars="0"/>
              <w:jc w:val="center"/>
              <w:rPr>
                <w:rFonts w:hint="default" w:ascii="Times New Roman" w:hAnsi="Times New Roman" w:cs="Times New Roman" w:eastAsiaTheme="minorEastAsia"/>
                <w:kern w:val="2"/>
                <w:sz w:val="21"/>
                <w:szCs w:val="24"/>
                <w:vertAlign w:val="baseline"/>
                <w:lang w:val="en-US" w:eastAsia="zh-CN" w:bidi="ar-SA"/>
              </w:rPr>
            </w:pPr>
            <w:r>
              <w:rPr>
                <w:rFonts w:hint="eastAsia" w:ascii="Times New Roman" w:hAnsi="Times New Roman" w:cs="Times New Roman"/>
                <w:vertAlign w:val="baseline"/>
                <w:lang w:val="en-US" w:eastAsia="zh-CN"/>
              </w:rPr>
              <w:t>27</w:t>
            </w:r>
          </w:p>
        </w:tc>
        <w:tc>
          <w:tcPr>
            <w:tcW w:w="7868" w:type="dxa"/>
            <w:vAlign w:val="top"/>
          </w:tcPr>
          <w:p>
            <w:pPr>
              <w:numPr>
                <w:ilvl w:val="0"/>
                <w:numId w:val="0"/>
              </w:numPr>
              <w:spacing w:line="360" w:lineRule="auto"/>
              <w:ind w:left="0" w:leftChars="0" w:firstLine="0" w:firstLineChars="0"/>
              <w:jc w:val="left"/>
              <w:rPr>
                <w:rFonts w:hint="eastAsia" w:ascii="Times New Roman" w:hAnsi="Times New Roman" w:cs="Times New Roman" w:eastAsiaTheme="minorEastAsia"/>
                <w:kern w:val="2"/>
                <w:sz w:val="21"/>
                <w:szCs w:val="24"/>
                <w:vertAlign w:val="baseline"/>
                <w:lang w:val="en-US" w:eastAsia="zh-CN" w:bidi="ar-SA"/>
              </w:rPr>
            </w:pPr>
            <w:r>
              <w:rPr>
                <w:rFonts w:hint="eastAsia" w:ascii="Times New Roman" w:hAnsi="Times New Roman" w:eastAsia="宋体" w:cs="Times New Roman"/>
                <w:lang w:val="en-US" w:eastAsia="zh-CN"/>
              </w:rPr>
              <w:t>（器械、诊断试剂）</w:t>
            </w:r>
            <w:r>
              <w:rPr>
                <w:rFonts w:hint="default" w:ascii="Times New Roman" w:hAnsi="Times New Roman" w:cs="Times New Roman"/>
              </w:rPr>
              <w:t>试验医疗器械的研制符合适用的医疗器械质量管理体系相关要求的声明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top"/>
          </w:tcPr>
          <w:p>
            <w:pPr>
              <w:numPr>
                <w:ilvl w:val="0"/>
                <w:numId w:val="0"/>
              </w:numPr>
              <w:spacing w:line="360" w:lineRule="auto"/>
              <w:ind w:left="0" w:leftChars="0" w:firstLine="0" w:firstLineChars="0"/>
              <w:jc w:val="center"/>
              <w:rPr>
                <w:rFonts w:hint="default" w:ascii="Times New Roman" w:hAnsi="Times New Roman" w:cs="Times New Roman" w:eastAsiaTheme="minorEastAsia"/>
                <w:kern w:val="2"/>
                <w:sz w:val="21"/>
                <w:szCs w:val="24"/>
                <w:vertAlign w:val="baseline"/>
                <w:lang w:val="en-US" w:eastAsia="zh-CN" w:bidi="ar-SA"/>
              </w:rPr>
            </w:pPr>
            <w:r>
              <w:rPr>
                <w:rFonts w:hint="eastAsia" w:ascii="Times New Roman" w:hAnsi="Times New Roman" w:cs="Times New Roman"/>
                <w:vertAlign w:val="baseline"/>
                <w:lang w:val="en-US" w:eastAsia="zh-CN"/>
              </w:rPr>
              <w:t>28</w:t>
            </w:r>
          </w:p>
        </w:tc>
        <w:tc>
          <w:tcPr>
            <w:tcW w:w="7868" w:type="dxa"/>
            <w:vAlign w:val="top"/>
          </w:tcPr>
          <w:p>
            <w:pPr>
              <w:numPr>
                <w:ilvl w:val="0"/>
                <w:numId w:val="0"/>
              </w:numPr>
              <w:spacing w:line="360" w:lineRule="auto"/>
              <w:ind w:left="0" w:leftChars="0" w:firstLine="0" w:firstLineChars="0"/>
              <w:jc w:val="left"/>
              <w:rPr>
                <w:rFonts w:hint="eastAsia" w:ascii="Times New Roman" w:hAnsi="Times New Roman" w:cs="Times New Roman" w:eastAsiaTheme="minorEastAsia"/>
                <w:kern w:val="2"/>
                <w:sz w:val="21"/>
                <w:szCs w:val="24"/>
                <w:vertAlign w:val="baseline"/>
                <w:lang w:val="en-US" w:eastAsia="zh-CN" w:bidi="ar-SA"/>
              </w:rPr>
            </w:pPr>
            <w:r>
              <w:rPr>
                <w:rFonts w:hint="eastAsia" w:ascii="Times New Roman" w:hAnsi="Times New Roman" w:cs="Times New Roman"/>
                <w:lang w:eastAsia="zh-CN"/>
              </w:rPr>
              <w:t>其他</w:t>
            </w:r>
          </w:p>
        </w:tc>
      </w:tr>
    </w:tbl>
    <w:p>
      <w:pPr>
        <w:spacing w:line="360" w:lineRule="auto"/>
        <w:rPr>
          <w:rFonts w:hint="default" w:ascii="Times New Roman" w:hAnsi="Times New Roman" w:cs="Times New Roman"/>
          <w:b/>
          <w:bCs/>
        </w:rPr>
      </w:pPr>
    </w:p>
    <w:p>
      <w:pPr>
        <w:spacing w:line="360" w:lineRule="auto"/>
        <w:rPr>
          <w:rFonts w:hint="default" w:ascii="Times New Roman" w:hAnsi="Times New Roman" w:cs="Times New Roman"/>
        </w:rPr>
      </w:pPr>
      <w:r>
        <w:rPr>
          <w:rFonts w:hint="default" w:ascii="Times New Roman" w:hAnsi="Times New Roman" w:cs="Times New Roman"/>
          <w:b/>
          <w:bCs/>
        </w:rPr>
        <w:t>二、跟踪审查</w:t>
      </w:r>
    </w:p>
    <w:p>
      <w:pPr>
        <w:spacing w:line="360" w:lineRule="auto"/>
        <w:rPr>
          <w:rFonts w:hint="eastAsia" w:ascii="宋体" w:hAnsi="宋体" w:eastAsia="宋体"/>
          <w:b/>
          <w:color w:val="FF0000"/>
          <w:sz w:val="24"/>
        </w:rPr>
      </w:pPr>
      <w:r>
        <w:rPr>
          <w:rFonts w:hint="default" w:ascii="Times New Roman" w:hAnsi="Times New Roman" w:cs="Times New Roman"/>
        </w:rPr>
        <w:t>1.修正案审查申请</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4"/>
        <w:gridCol w:w="7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tcPr>
          <w:p>
            <w:pPr>
              <w:spacing w:line="360" w:lineRule="auto"/>
              <w:jc w:val="center"/>
              <w:rPr>
                <w:rFonts w:hint="eastAsia" w:ascii="Times New Roman" w:hAnsi="Times New Roman" w:cs="Times New Roman" w:eastAsiaTheme="minorEastAsia"/>
                <w:b/>
                <w:bCs/>
                <w:vertAlign w:val="baseline"/>
                <w:lang w:eastAsia="zh-CN"/>
              </w:rPr>
            </w:pPr>
            <w:r>
              <w:rPr>
                <w:rFonts w:hint="eastAsia" w:ascii="Times New Roman" w:hAnsi="Times New Roman" w:cs="Times New Roman"/>
                <w:b/>
                <w:bCs/>
                <w:vertAlign w:val="baseline"/>
                <w:lang w:eastAsia="zh-CN"/>
              </w:rPr>
              <w:t>序号</w:t>
            </w:r>
          </w:p>
        </w:tc>
        <w:tc>
          <w:tcPr>
            <w:tcW w:w="7868" w:type="dxa"/>
          </w:tcPr>
          <w:p>
            <w:pPr>
              <w:spacing w:line="360" w:lineRule="auto"/>
              <w:jc w:val="center"/>
              <w:rPr>
                <w:rFonts w:hint="eastAsia" w:ascii="Times New Roman" w:hAnsi="Times New Roman" w:cs="Times New Roman" w:eastAsiaTheme="minorEastAsia"/>
                <w:b/>
                <w:bCs/>
                <w:vertAlign w:val="baseline"/>
                <w:lang w:eastAsia="zh-CN"/>
              </w:rPr>
            </w:pPr>
            <w:r>
              <w:rPr>
                <w:rFonts w:hint="eastAsia" w:ascii="Times New Roman" w:hAnsi="Times New Roman" w:cs="Times New Roman"/>
                <w:b/>
                <w:bCs/>
                <w:vertAlign w:val="baseline"/>
                <w:lang w:eastAsia="zh-CN"/>
              </w:rPr>
              <w:t>文件名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tcPr>
          <w:p>
            <w:pPr>
              <w:numPr>
                <w:ilvl w:val="0"/>
                <w:numId w:val="0"/>
              </w:numPr>
              <w:spacing w:line="360" w:lineRule="auto"/>
              <w:ind w:leftChars="0"/>
              <w:jc w:val="center"/>
              <w:rPr>
                <w:rFonts w:hint="eastAsia" w:ascii="Times New Roman" w:hAnsi="Times New Roman" w:cs="Times New Roman" w:eastAsiaTheme="minorEastAsia"/>
                <w:vertAlign w:val="baseline"/>
                <w:lang w:val="en-US" w:eastAsia="zh-CN"/>
              </w:rPr>
            </w:pPr>
            <w:r>
              <w:rPr>
                <w:rFonts w:hint="eastAsia" w:ascii="Times New Roman" w:hAnsi="Times New Roman" w:cs="Times New Roman"/>
                <w:vertAlign w:val="baseline"/>
                <w:lang w:val="en-US" w:eastAsia="zh-CN"/>
              </w:rPr>
              <w:t>1</w:t>
            </w:r>
          </w:p>
        </w:tc>
        <w:tc>
          <w:tcPr>
            <w:tcW w:w="7868" w:type="dxa"/>
          </w:tcPr>
          <w:p>
            <w:pPr>
              <w:numPr>
                <w:ilvl w:val="0"/>
                <w:numId w:val="0"/>
              </w:numPr>
              <w:spacing w:line="360" w:lineRule="auto"/>
              <w:jc w:val="both"/>
              <w:rPr>
                <w:rFonts w:hint="default" w:ascii="Times New Roman" w:hAnsi="Times New Roman" w:cs="Times New Roman"/>
                <w:vertAlign w:val="baseline"/>
              </w:rPr>
            </w:pPr>
            <w:r>
              <w:rPr>
                <w:rFonts w:hint="default" w:ascii="Times New Roman" w:hAnsi="Times New Roman" w:cs="Times New Roman"/>
              </w:rPr>
              <w:t>IEC-AF/0</w:t>
            </w:r>
            <w:r>
              <w:rPr>
                <w:rFonts w:hint="eastAsia" w:ascii="Times New Roman" w:hAnsi="Times New Roman" w:cs="Times New Roman"/>
                <w:lang w:val="en-US" w:eastAsia="zh-CN"/>
              </w:rPr>
              <w:t>9</w:t>
            </w:r>
            <w:r>
              <w:rPr>
                <w:rFonts w:hint="default" w:ascii="Times New Roman" w:hAnsi="Times New Roman" w:cs="Times New Roman"/>
              </w:rPr>
              <w:t>-</w:t>
            </w:r>
            <w:r>
              <w:rPr>
                <w:rFonts w:hint="eastAsia" w:ascii="Times New Roman" w:hAnsi="Times New Roman" w:cs="Times New Roman"/>
                <w:lang w:val="en-US" w:eastAsia="zh-CN"/>
              </w:rPr>
              <w:t>4</w:t>
            </w:r>
            <w:r>
              <w:rPr>
                <w:rFonts w:hint="default" w:ascii="Times New Roman" w:hAnsi="Times New Roman" w:cs="Times New Roman"/>
              </w:rPr>
              <w:t>.0修正案审查申请表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tcPr>
          <w:p>
            <w:pPr>
              <w:numPr>
                <w:ilvl w:val="0"/>
                <w:numId w:val="0"/>
              </w:numPr>
              <w:spacing w:line="360" w:lineRule="auto"/>
              <w:ind w:leftChars="0"/>
              <w:jc w:val="center"/>
              <w:rPr>
                <w:rFonts w:hint="eastAsia" w:ascii="Times New Roman" w:hAnsi="Times New Roman" w:cs="Times New Roman" w:eastAsiaTheme="minorEastAsia"/>
                <w:vertAlign w:val="baseline"/>
                <w:lang w:val="en-US" w:eastAsia="zh-CN"/>
              </w:rPr>
            </w:pPr>
            <w:r>
              <w:rPr>
                <w:rFonts w:hint="eastAsia" w:ascii="Times New Roman" w:hAnsi="Times New Roman" w:cs="Times New Roman"/>
                <w:vertAlign w:val="baseline"/>
                <w:lang w:val="en-US" w:eastAsia="zh-CN"/>
              </w:rPr>
              <w:t>2</w:t>
            </w:r>
          </w:p>
        </w:tc>
        <w:tc>
          <w:tcPr>
            <w:tcW w:w="7868" w:type="dxa"/>
          </w:tcPr>
          <w:p>
            <w:pPr>
              <w:numPr>
                <w:ilvl w:val="0"/>
                <w:numId w:val="0"/>
              </w:numPr>
              <w:spacing w:line="360" w:lineRule="auto"/>
              <w:jc w:val="both"/>
              <w:rPr>
                <w:rFonts w:hint="default" w:ascii="Times New Roman" w:hAnsi="Times New Roman" w:cs="Times New Roman"/>
                <w:vertAlign w:val="baseline"/>
              </w:rPr>
            </w:pPr>
            <w:r>
              <w:rPr>
                <w:rFonts w:hint="default" w:ascii="Times New Roman" w:hAnsi="Times New Roman" w:cs="Times New Roman"/>
              </w:rPr>
              <w:t>修正文件的修正说明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tcPr>
          <w:p>
            <w:pPr>
              <w:numPr>
                <w:ilvl w:val="0"/>
                <w:numId w:val="0"/>
              </w:numPr>
              <w:spacing w:line="360" w:lineRule="auto"/>
              <w:ind w:leftChars="0"/>
              <w:jc w:val="center"/>
              <w:rPr>
                <w:rFonts w:hint="eastAsia" w:ascii="Times New Roman" w:hAnsi="Times New Roman" w:cs="Times New Roman" w:eastAsiaTheme="minorEastAsia"/>
                <w:vertAlign w:val="baseline"/>
                <w:lang w:val="en-US" w:eastAsia="zh-CN"/>
              </w:rPr>
            </w:pPr>
            <w:r>
              <w:rPr>
                <w:rFonts w:hint="eastAsia" w:ascii="Times New Roman" w:hAnsi="Times New Roman" w:cs="Times New Roman"/>
                <w:vertAlign w:val="baseline"/>
                <w:lang w:val="en-US" w:eastAsia="zh-CN"/>
              </w:rPr>
              <w:t>3</w:t>
            </w:r>
          </w:p>
        </w:tc>
        <w:tc>
          <w:tcPr>
            <w:tcW w:w="7868" w:type="dxa"/>
          </w:tcPr>
          <w:p>
            <w:pPr>
              <w:numPr>
                <w:ilvl w:val="0"/>
                <w:numId w:val="0"/>
              </w:numPr>
              <w:spacing w:line="360" w:lineRule="auto"/>
              <w:jc w:val="both"/>
              <w:rPr>
                <w:rFonts w:hint="default" w:ascii="Times New Roman" w:hAnsi="Times New Roman" w:cs="Times New Roman"/>
                <w:vertAlign w:val="baseline"/>
              </w:rPr>
            </w:pPr>
            <w:r>
              <w:rPr>
                <w:rFonts w:hint="default" w:ascii="Times New Roman" w:hAnsi="Times New Roman" w:cs="Times New Roman"/>
              </w:rPr>
              <w:t>修正的临床研究方</w:t>
            </w:r>
            <w:r>
              <w:rPr>
                <w:rFonts w:hint="eastAsia" w:ascii="宋体" w:hAnsi="宋体" w:eastAsia="宋体" w:cs="宋体"/>
              </w:rPr>
              <w:t>案(注明版本号/版本日期</w:t>
            </w:r>
            <w:r>
              <w:rPr>
                <w:rFonts w:hint="eastAsia" w:ascii="宋体" w:hAnsi="宋体" w:eastAsia="宋体" w:cs="宋体"/>
                <w:lang w:eastAsia="zh-CN"/>
              </w:rPr>
              <w:t>，含签字页</w:t>
            </w: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tcPr>
          <w:p>
            <w:pPr>
              <w:numPr>
                <w:ilvl w:val="0"/>
                <w:numId w:val="0"/>
              </w:numPr>
              <w:spacing w:line="360" w:lineRule="auto"/>
              <w:ind w:leftChars="0"/>
              <w:jc w:val="center"/>
              <w:rPr>
                <w:rFonts w:hint="eastAsia" w:ascii="Times New Roman" w:hAnsi="Times New Roman" w:cs="Times New Roman" w:eastAsiaTheme="minorEastAsia"/>
                <w:vertAlign w:val="baseline"/>
                <w:lang w:val="en-US" w:eastAsia="zh-CN"/>
              </w:rPr>
            </w:pPr>
            <w:r>
              <w:rPr>
                <w:rFonts w:hint="eastAsia" w:ascii="Times New Roman" w:hAnsi="Times New Roman" w:cs="Times New Roman"/>
                <w:vertAlign w:val="baseline"/>
                <w:lang w:val="en-US" w:eastAsia="zh-CN"/>
              </w:rPr>
              <w:t>4</w:t>
            </w:r>
          </w:p>
        </w:tc>
        <w:tc>
          <w:tcPr>
            <w:tcW w:w="7868" w:type="dxa"/>
          </w:tcPr>
          <w:p>
            <w:pPr>
              <w:numPr>
                <w:ilvl w:val="0"/>
                <w:numId w:val="0"/>
              </w:numPr>
              <w:spacing w:line="360" w:lineRule="auto"/>
              <w:jc w:val="both"/>
              <w:rPr>
                <w:rFonts w:hint="eastAsia" w:ascii="Times New Roman" w:hAnsi="Times New Roman" w:eastAsia="宋体" w:cs="Times New Roman"/>
                <w:vertAlign w:val="baseline"/>
                <w:lang w:eastAsia="zh-CN"/>
              </w:rPr>
            </w:pPr>
            <w:r>
              <w:rPr>
                <w:rFonts w:hint="default" w:ascii="Times New Roman" w:hAnsi="Times New Roman" w:cs="Times New Roman"/>
              </w:rPr>
              <w:t>修正的知情同</w:t>
            </w:r>
            <w:r>
              <w:rPr>
                <w:rFonts w:hint="default" w:ascii="宋体" w:hAnsi="宋体" w:eastAsia="宋体" w:cs="宋体"/>
              </w:rPr>
              <w:t>意书(注明版本号/版本日期)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tcPr>
          <w:p>
            <w:pPr>
              <w:numPr>
                <w:ilvl w:val="0"/>
                <w:numId w:val="0"/>
              </w:numPr>
              <w:spacing w:line="360" w:lineRule="auto"/>
              <w:ind w:leftChars="0"/>
              <w:jc w:val="center"/>
              <w:rPr>
                <w:rFonts w:hint="eastAsia" w:ascii="Times New Roman" w:hAnsi="Times New Roman" w:cs="Times New Roman" w:eastAsiaTheme="minorEastAsia"/>
                <w:vertAlign w:val="baseline"/>
                <w:lang w:val="en-US" w:eastAsia="zh-CN"/>
              </w:rPr>
            </w:pPr>
            <w:r>
              <w:rPr>
                <w:rFonts w:hint="eastAsia" w:ascii="Times New Roman" w:hAnsi="Times New Roman" w:cs="Times New Roman"/>
                <w:vertAlign w:val="baseline"/>
                <w:lang w:val="en-US" w:eastAsia="zh-CN"/>
              </w:rPr>
              <w:t>5</w:t>
            </w:r>
          </w:p>
        </w:tc>
        <w:tc>
          <w:tcPr>
            <w:tcW w:w="7868" w:type="dxa"/>
          </w:tcPr>
          <w:p>
            <w:pPr>
              <w:numPr>
                <w:ilvl w:val="0"/>
                <w:numId w:val="0"/>
              </w:numPr>
              <w:spacing w:line="360" w:lineRule="auto"/>
              <w:rPr>
                <w:rFonts w:hint="default" w:ascii="Times New Roman" w:hAnsi="Times New Roman" w:cs="Times New Roman"/>
                <w:vertAlign w:val="baseline"/>
              </w:rPr>
            </w:pPr>
            <w:r>
              <w:rPr>
                <w:rFonts w:hint="default" w:ascii="Times New Roman" w:hAnsi="Times New Roman" w:cs="Times New Roman"/>
              </w:rPr>
              <w:t>修正的招募材</w:t>
            </w:r>
            <w:r>
              <w:rPr>
                <w:rFonts w:hint="default" w:ascii="宋体" w:hAnsi="宋体" w:eastAsia="宋体" w:cs="宋体"/>
              </w:rPr>
              <w:t>料(注明版本号/版本日期)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top"/>
          </w:tcPr>
          <w:p>
            <w:pPr>
              <w:numPr>
                <w:ilvl w:val="0"/>
                <w:numId w:val="0"/>
              </w:numPr>
              <w:spacing w:line="360" w:lineRule="auto"/>
              <w:ind w:left="0" w:leftChars="0" w:firstLine="0" w:firstLineChars="0"/>
              <w:jc w:val="center"/>
              <w:rPr>
                <w:rFonts w:hint="eastAsia" w:ascii="Times New Roman" w:hAnsi="Times New Roman" w:cs="Times New Roman" w:eastAsiaTheme="minorEastAsia"/>
                <w:kern w:val="2"/>
                <w:sz w:val="21"/>
                <w:szCs w:val="24"/>
                <w:vertAlign w:val="baseline"/>
                <w:lang w:val="en-US" w:eastAsia="zh-CN" w:bidi="ar-SA"/>
              </w:rPr>
            </w:pPr>
            <w:r>
              <w:rPr>
                <w:rFonts w:hint="eastAsia" w:ascii="Times New Roman" w:hAnsi="Times New Roman" w:cs="Times New Roman"/>
                <w:vertAlign w:val="baseline"/>
                <w:lang w:val="en-US" w:eastAsia="zh-CN"/>
              </w:rPr>
              <w:t>6</w:t>
            </w:r>
          </w:p>
        </w:tc>
        <w:tc>
          <w:tcPr>
            <w:tcW w:w="7868" w:type="dxa"/>
          </w:tcPr>
          <w:p>
            <w:pPr>
              <w:numPr>
                <w:ilvl w:val="0"/>
                <w:numId w:val="0"/>
              </w:numPr>
              <w:spacing w:line="360" w:lineRule="auto"/>
              <w:rPr>
                <w:rFonts w:hint="eastAsia" w:ascii="宋体" w:hAnsi="宋体" w:eastAsia="宋体"/>
                <w:sz w:val="24"/>
              </w:rPr>
            </w:pPr>
            <w:r>
              <w:rPr>
                <w:rFonts w:hint="default" w:ascii="Times New Roman" w:hAnsi="Times New Roman" w:cs="Times New Roman"/>
              </w:rPr>
              <w:t>修正的提供给受试者的书</w:t>
            </w:r>
            <w:r>
              <w:rPr>
                <w:rFonts w:hint="default" w:ascii="宋体" w:hAnsi="宋体" w:eastAsia="宋体" w:cs="宋体"/>
              </w:rPr>
              <w:t>面资料(注明版本号/版本日期)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top"/>
          </w:tcPr>
          <w:p>
            <w:pPr>
              <w:numPr>
                <w:ilvl w:val="0"/>
                <w:numId w:val="0"/>
              </w:numPr>
              <w:spacing w:line="360" w:lineRule="auto"/>
              <w:ind w:left="0" w:leftChars="0" w:firstLine="0" w:firstLineChars="0"/>
              <w:jc w:val="center"/>
              <w:rPr>
                <w:rFonts w:hint="eastAsia"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7</w:t>
            </w:r>
          </w:p>
        </w:tc>
        <w:tc>
          <w:tcPr>
            <w:tcW w:w="7868" w:type="dxa"/>
          </w:tcPr>
          <w:p>
            <w:pPr>
              <w:numPr>
                <w:ilvl w:val="0"/>
                <w:numId w:val="0"/>
              </w:numPr>
              <w:spacing w:line="360" w:lineRule="auto"/>
              <w:rPr>
                <w:rFonts w:hint="eastAsia" w:ascii="Times New Roman" w:hAnsi="Times New Roman" w:cs="Times New Roman"/>
              </w:rPr>
            </w:pPr>
            <w:r>
              <w:rPr>
                <w:rFonts w:hint="default" w:ascii="Times New Roman" w:hAnsi="Times New Roman" w:cs="Times New Roman"/>
              </w:rPr>
              <w:t>需要伦理审查同意的其他修正文件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top"/>
          </w:tcPr>
          <w:p>
            <w:pPr>
              <w:numPr>
                <w:ilvl w:val="0"/>
                <w:numId w:val="0"/>
              </w:numPr>
              <w:spacing w:line="360" w:lineRule="auto"/>
              <w:ind w:left="0" w:leftChars="0" w:firstLine="0" w:firstLineChars="0"/>
              <w:jc w:val="center"/>
              <w:rPr>
                <w:rFonts w:hint="eastAsia" w:ascii="Times New Roman" w:hAnsi="Times New Roman" w:cs="Times New Roman" w:eastAsiaTheme="minorEastAsia"/>
                <w:kern w:val="2"/>
                <w:sz w:val="21"/>
                <w:szCs w:val="24"/>
                <w:vertAlign w:val="baseline"/>
                <w:lang w:val="en-US" w:eastAsia="zh-CN" w:bidi="ar-SA"/>
              </w:rPr>
            </w:pPr>
            <w:r>
              <w:rPr>
                <w:rFonts w:hint="eastAsia" w:ascii="Times New Roman" w:hAnsi="Times New Roman" w:cs="Times New Roman"/>
                <w:vertAlign w:val="baseline"/>
                <w:lang w:val="en-US" w:eastAsia="zh-CN"/>
              </w:rPr>
              <w:t>8</w:t>
            </w:r>
          </w:p>
        </w:tc>
        <w:tc>
          <w:tcPr>
            <w:tcW w:w="7868" w:type="dxa"/>
          </w:tcPr>
          <w:p>
            <w:pPr>
              <w:numPr>
                <w:ilvl w:val="0"/>
                <w:numId w:val="0"/>
              </w:numPr>
              <w:spacing w:line="360" w:lineRule="auto"/>
              <w:rPr>
                <w:rFonts w:hint="eastAsia" w:ascii="Times New Roman" w:hAnsi="Times New Roman" w:cs="Times New Roman" w:eastAsiaTheme="minorEastAsia"/>
                <w:vertAlign w:val="baseline"/>
                <w:lang w:eastAsia="zh-CN"/>
              </w:rPr>
            </w:pPr>
            <w:r>
              <w:rPr>
                <w:rFonts w:hint="eastAsia" w:ascii="Times New Roman" w:hAnsi="Times New Roman" w:cs="Times New Roman"/>
              </w:rPr>
              <w:t>组长单位伦理审查意见</w:t>
            </w:r>
            <w:r>
              <w:rPr>
                <w:rFonts w:hint="eastAsia" w:ascii="Times New Roman" w:hAnsi="Times New Roman" w:cs="Times New Roman"/>
                <w:lang w:eastAsia="zh-CN"/>
              </w:rPr>
              <w:t>（若有）</w:t>
            </w:r>
          </w:p>
        </w:tc>
      </w:tr>
    </w:tbl>
    <w:p>
      <w:pPr>
        <w:spacing w:line="360" w:lineRule="auto"/>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2.研究进展报告</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4"/>
        <w:gridCol w:w="7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54" w:type="dxa"/>
          </w:tcPr>
          <w:p>
            <w:pPr>
              <w:spacing w:line="360" w:lineRule="auto"/>
              <w:jc w:val="center"/>
              <w:rPr>
                <w:rFonts w:hint="eastAsia" w:ascii="Times New Roman" w:hAnsi="Times New Roman" w:cs="Times New Roman" w:eastAsiaTheme="minorEastAsia"/>
                <w:b/>
                <w:bCs/>
                <w:vertAlign w:val="baseline"/>
                <w:lang w:eastAsia="zh-CN"/>
              </w:rPr>
            </w:pPr>
            <w:r>
              <w:rPr>
                <w:rFonts w:hint="eastAsia" w:ascii="Times New Roman" w:hAnsi="Times New Roman" w:cs="Times New Roman"/>
                <w:b/>
                <w:bCs/>
                <w:vertAlign w:val="baseline"/>
                <w:lang w:eastAsia="zh-CN"/>
              </w:rPr>
              <w:t>序号</w:t>
            </w:r>
          </w:p>
        </w:tc>
        <w:tc>
          <w:tcPr>
            <w:tcW w:w="7868" w:type="dxa"/>
          </w:tcPr>
          <w:p>
            <w:pPr>
              <w:spacing w:line="360" w:lineRule="auto"/>
              <w:jc w:val="center"/>
              <w:rPr>
                <w:rFonts w:hint="eastAsia" w:ascii="Times New Roman" w:hAnsi="Times New Roman" w:cs="Times New Roman" w:eastAsiaTheme="minorEastAsia"/>
                <w:b/>
                <w:bCs/>
                <w:vertAlign w:val="baseline"/>
                <w:lang w:eastAsia="zh-CN"/>
              </w:rPr>
            </w:pPr>
            <w:r>
              <w:rPr>
                <w:rFonts w:hint="eastAsia" w:ascii="Times New Roman" w:hAnsi="Times New Roman" w:cs="Times New Roman"/>
                <w:b/>
                <w:bCs/>
                <w:vertAlign w:val="baseline"/>
                <w:lang w:eastAsia="zh-CN"/>
              </w:rPr>
              <w:t>文件名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654" w:type="dxa"/>
          </w:tcPr>
          <w:p>
            <w:pPr>
              <w:numPr>
                <w:ilvl w:val="0"/>
                <w:numId w:val="0"/>
              </w:numPr>
              <w:spacing w:line="360" w:lineRule="auto"/>
              <w:ind w:leftChars="0"/>
              <w:jc w:val="center"/>
              <w:rPr>
                <w:rFonts w:hint="eastAsia" w:ascii="Times New Roman" w:hAnsi="Times New Roman" w:cs="Times New Roman" w:eastAsiaTheme="minorEastAsia"/>
                <w:vertAlign w:val="baseline"/>
                <w:lang w:val="en-US" w:eastAsia="zh-CN"/>
              </w:rPr>
            </w:pPr>
            <w:r>
              <w:rPr>
                <w:rFonts w:hint="eastAsia" w:ascii="Times New Roman" w:hAnsi="Times New Roman" w:cs="Times New Roman"/>
                <w:vertAlign w:val="baseline"/>
                <w:lang w:val="en-US" w:eastAsia="zh-CN"/>
              </w:rPr>
              <w:t>1</w:t>
            </w:r>
          </w:p>
        </w:tc>
        <w:tc>
          <w:tcPr>
            <w:tcW w:w="7868" w:type="dxa"/>
          </w:tcPr>
          <w:p>
            <w:pPr>
              <w:numPr>
                <w:ilvl w:val="0"/>
                <w:numId w:val="0"/>
              </w:numPr>
              <w:spacing w:line="360" w:lineRule="auto"/>
              <w:jc w:val="both"/>
              <w:rPr>
                <w:rFonts w:hint="default" w:ascii="Times New Roman" w:hAnsi="Times New Roman" w:cs="Times New Roman"/>
                <w:vertAlign w:val="baseline"/>
              </w:rPr>
            </w:pPr>
            <w:r>
              <w:rPr>
                <w:rFonts w:hint="default" w:ascii="Times New Roman" w:hAnsi="Times New Roman" w:cs="Times New Roman"/>
              </w:rPr>
              <w:t>研究进展报告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54" w:type="dxa"/>
          </w:tcPr>
          <w:p>
            <w:pPr>
              <w:numPr>
                <w:ilvl w:val="0"/>
                <w:numId w:val="0"/>
              </w:numPr>
              <w:spacing w:line="360" w:lineRule="auto"/>
              <w:ind w:leftChars="0"/>
              <w:jc w:val="center"/>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2</w:t>
            </w:r>
          </w:p>
        </w:tc>
        <w:tc>
          <w:tcPr>
            <w:tcW w:w="7868" w:type="dxa"/>
          </w:tcPr>
          <w:p>
            <w:pPr>
              <w:numPr>
                <w:ilvl w:val="0"/>
                <w:numId w:val="0"/>
              </w:numPr>
              <w:spacing w:line="360" w:lineRule="auto"/>
              <w:ind w:left="0" w:leftChars="0" w:firstLine="0" w:firstLineChars="0"/>
              <w:jc w:val="both"/>
              <w:rPr>
                <w:rFonts w:hint="default" w:ascii="Times New Roman" w:hAnsi="Times New Roman" w:cs="Times New Roman"/>
                <w:color w:val="auto"/>
                <w:lang w:val="en-US" w:eastAsia="zh-CN"/>
              </w:rPr>
            </w:pPr>
            <w:r>
              <w:rPr>
                <w:rFonts w:hint="eastAsia" w:ascii="Times New Roman" w:hAnsi="Times New Roman" w:cs="Times New Roman"/>
                <w:color w:val="auto"/>
                <w:lang w:val="en-US" w:eastAsia="zh-CN"/>
              </w:rPr>
              <w:t>严重不良事件及重要不良事件汇总表（若有）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tcPr>
          <w:p>
            <w:pPr>
              <w:numPr>
                <w:ilvl w:val="0"/>
                <w:numId w:val="0"/>
              </w:numPr>
              <w:spacing w:line="360" w:lineRule="auto"/>
              <w:ind w:leftChars="0"/>
              <w:jc w:val="center"/>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3</w:t>
            </w:r>
          </w:p>
        </w:tc>
        <w:tc>
          <w:tcPr>
            <w:tcW w:w="7868" w:type="dxa"/>
          </w:tcPr>
          <w:p>
            <w:pPr>
              <w:numPr>
                <w:ilvl w:val="0"/>
                <w:numId w:val="0"/>
              </w:numPr>
              <w:spacing w:line="360" w:lineRule="auto"/>
              <w:ind w:left="0" w:leftChars="0" w:firstLine="0" w:firstLineChars="0"/>
              <w:jc w:val="both"/>
              <w:rPr>
                <w:rFonts w:hint="eastAsia" w:ascii="Times New Roman" w:hAnsi="Times New Roman" w:cs="Times New Roman"/>
                <w:color w:val="auto"/>
                <w:lang w:val="en-US" w:eastAsia="zh-CN"/>
              </w:rPr>
            </w:pPr>
            <w:r>
              <w:rPr>
                <w:rFonts w:hint="eastAsia" w:ascii="Times New Roman" w:hAnsi="Times New Roman" w:cs="Times New Roman"/>
                <w:color w:val="auto"/>
                <w:lang w:val="en-US" w:eastAsia="zh-CN"/>
              </w:rPr>
              <w:t>偏离方案汇总表（若有）</w:t>
            </w:r>
          </w:p>
        </w:tc>
      </w:tr>
    </w:tbl>
    <w:p>
      <w:pPr>
        <w:spacing w:line="360" w:lineRule="auto"/>
        <w:rPr>
          <w:rFonts w:hint="default" w:ascii="Times New Roman" w:hAnsi="Times New Roman" w:cs="Times New Roman"/>
        </w:rPr>
      </w:pPr>
    </w:p>
    <w:p>
      <w:pPr>
        <w:numPr>
          <w:ilvl w:val="0"/>
          <w:numId w:val="2"/>
        </w:numPr>
        <w:spacing w:line="360" w:lineRule="auto"/>
        <w:rPr>
          <w:rFonts w:hint="default" w:ascii="Times New Roman" w:hAnsi="Times New Roman" w:cs="Times New Roman"/>
        </w:rPr>
      </w:pPr>
      <w:r>
        <w:rPr>
          <w:rFonts w:hint="default" w:ascii="Times New Roman" w:hAnsi="Times New Roman" w:cs="Times New Roman"/>
        </w:rPr>
        <w:t>安全性报告</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4"/>
        <w:gridCol w:w="7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tcPr>
          <w:p>
            <w:pPr>
              <w:spacing w:line="360" w:lineRule="auto"/>
              <w:jc w:val="center"/>
              <w:rPr>
                <w:rFonts w:hint="eastAsia" w:ascii="Times New Roman" w:hAnsi="Times New Roman" w:cs="Times New Roman" w:eastAsiaTheme="minorEastAsia"/>
                <w:b/>
                <w:bCs/>
                <w:vertAlign w:val="baseline"/>
                <w:lang w:eastAsia="zh-CN"/>
              </w:rPr>
            </w:pPr>
            <w:r>
              <w:rPr>
                <w:rFonts w:hint="eastAsia" w:ascii="Times New Roman" w:hAnsi="Times New Roman" w:cs="Times New Roman"/>
                <w:b/>
                <w:bCs/>
                <w:vertAlign w:val="baseline"/>
                <w:lang w:eastAsia="zh-CN"/>
              </w:rPr>
              <w:t>序号</w:t>
            </w:r>
          </w:p>
        </w:tc>
        <w:tc>
          <w:tcPr>
            <w:tcW w:w="7868" w:type="dxa"/>
          </w:tcPr>
          <w:p>
            <w:pPr>
              <w:spacing w:line="360" w:lineRule="auto"/>
              <w:jc w:val="center"/>
              <w:rPr>
                <w:rFonts w:hint="eastAsia" w:ascii="Times New Roman" w:hAnsi="Times New Roman" w:cs="Times New Roman" w:eastAsiaTheme="minorEastAsia"/>
                <w:b/>
                <w:bCs/>
                <w:vertAlign w:val="baseline"/>
                <w:lang w:eastAsia="zh-CN"/>
              </w:rPr>
            </w:pPr>
            <w:r>
              <w:rPr>
                <w:rFonts w:hint="eastAsia" w:ascii="Times New Roman" w:hAnsi="Times New Roman" w:cs="Times New Roman"/>
                <w:b/>
                <w:bCs/>
                <w:vertAlign w:val="baseline"/>
                <w:lang w:eastAsia="zh-CN"/>
              </w:rPr>
              <w:t>文件名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654" w:type="dxa"/>
          </w:tcPr>
          <w:p>
            <w:pPr>
              <w:numPr>
                <w:ilvl w:val="0"/>
                <w:numId w:val="0"/>
              </w:numPr>
              <w:spacing w:line="360" w:lineRule="auto"/>
              <w:ind w:leftChars="0"/>
              <w:jc w:val="center"/>
              <w:rPr>
                <w:rFonts w:hint="eastAsia" w:ascii="Times New Roman" w:hAnsi="Times New Roman" w:cs="Times New Roman" w:eastAsiaTheme="minorEastAsia"/>
                <w:vertAlign w:val="baseline"/>
                <w:lang w:val="en-US" w:eastAsia="zh-CN"/>
              </w:rPr>
            </w:pPr>
            <w:r>
              <w:rPr>
                <w:rFonts w:hint="eastAsia" w:ascii="Times New Roman" w:hAnsi="Times New Roman" w:cs="Times New Roman"/>
                <w:vertAlign w:val="baseline"/>
                <w:lang w:val="en-US" w:eastAsia="zh-CN"/>
              </w:rPr>
              <w:t>1</w:t>
            </w:r>
          </w:p>
        </w:tc>
        <w:tc>
          <w:tcPr>
            <w:tcW w:w="7868" w:type="dxa"/>
          </w:tcPr>
          <w:p>
            <w:pPr>
              <w:numPr>
                <w:ilvl w:val="0"/>
                <w:numId w:val="0"/>
              </w:numPr>
              <w:spacing w:line="360" w:lineRule="auto"/>
              <w:jc w:val="both"/>
              <w:rPr>
                <w:rFonts w:hint="default" w:ascii="Times New Roman" w:hAnsi="Times New Roman" w:cs="Times New Roman"/>
                <w:vertAlign w:val="baseline"/>
              </w:rPr>
            </w:pPr>
            <w:r>
              <w:rPr>
                <w:rFonts w:hint="default" w:ascii="Times New Roman" w:hAnsi="Times New Roman" w:cs="Times New Roman"/>
              </w:rPr>
              <w:t>可疑且非预期严重不良反应报告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54" w:type="dxa"/>
          </w:tcPr>
          <w:p>
            <w:pPr>
              <w:numPr>
                <w:ilvl w:val="0"/>
                <w:numId w:val="0"/>
              </w:numPr>
              <w:spacing w:line="360" w:lineRule="auto"/>
              <w:ind w:leftChars="0"/>
              <w:jc w:val="center"/>
              <w:rPr>
                <w:rFonts w:hint="eastAsia" w:ascii="Times New Roman" w:hAnsi="Times New Roman" w:cs="Times New Roman" w:eastAsiaTheme="minorEastAsia"/>
                <w:vertAlign w:val="baseline"/>
                <w:lang w:val="en-US" w:eastAsia="zh-CN"/>
              </w:rPr>
            </w:pPr>
            <w:r>
              <w:rPr>
                <w:rFonts w:hint="eastAsia" w:ascii="Times New Roman" w:hAnsi="Times New Roman" w:cs="Times New Roman"/>
                <w:vertAlign w:val="baseline"/>
                <w:lang w:val="en-US" w:eastAsia="zh-CN"/>
              </w:rPr>
              <w:t>2</w:t>
            </w:r>
          </w:p>
        </w:tc>
        <w:tc>
          <w:tcPr>
            <w:tcW w:w="7868" w:type="dxa"/>
          </w:tcPr>
          <w:p>
            <w:pPr>
              <w:numPr>
                <w:ilvl w:val="0"/>
                <w:numId w:val="0"/>
              </w:numPr>
              <w:spacing w:line="360" w:lineRule="auto"/>
              <w:jc w:val="both"/>
              <w:rPr>
                <w:rFonts w:hint="default" w:ascii="Times New Roman" w:hAnsi="Times New Roman" w:cs="Times New Roman"/>
                <w:color w:val="auto"/>
                <w:vertAlign w:val="baseline"/>
              </w:rPr>
            </w:pPr>
            <w:r>
              <w:rPr>
                <w:rFonts w:hint="eastAsia" w:ascii="Times New Roman" w:hAnsi="Times New Roman" w:cs="Times New Roman"/>
                <w:color w:val="auto"/>
                <w:lang w:eastAsia="zh-CN"/>
              </w:rPr>
              <w:t>研发期间</w:t>
            </w:r>
            <w:r>
              <w:rPr>
                <w:rFonts w:hint="default" w:ascii="Times New Roman" w:hAnsi="Times New Roman" w:cs="Times New Roman"/>
                <w:color w:val="auto"/>
              </w:rPr>
              <w:t>安全性</w:t>
            </w:r>
            <w:r>
              <w:rPr>
                <w:rFonts w:hint="eastAsia" w:ascii="Times New Roman" w:hAnsi="Times New Roman" w:cs="Times New Roman"/>
                <w:color w:val="auto"/>
                <w:lang w:eastAsia="zh-CN"/>
              </w:rPr>
              <w:t>更新</w:t>
            </w:r>
            <w:r>
              <w:rPr>
                <w:rFonts w:hint="default" w:ascii="Times New Roman" w:hAnsi="Times New Roman" w:cs="Times New Roman"/>
                <w:color w:val="auto"/>
              </w:rPr>
              <w:t>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tcPr>
          <w:p>
            <w:pPr>
              <w:numPr>
                <w:ilvl w:val="0"/>
                <w:numId w:val="0"/>
              </w:numPr>
              <w:spacing w:line="360" w:lineRule="auto"/>
              <w:ind w:leftChars="0"/>
              <w:jc w:val="center"/>
              <w:rPr>
                <w:rFonts w:hint="eastAsia" w:ascii="Times New Roman" w:hAnsi="Times New Roman" w:cs="Times New Roman" w:eastAsiaTheme="minorEastAsia"/>
                <w:vertAlign w:val="baseline"/>
                <w:lang w:val="en-US" w:eastAsia="zh-CN"/>
              </w:rPr>
            </w:pPr>
            <w:r>
              <w:rPr>
                <w:rFonts w:hint="eastAsia" w:ascii="Times New Roman" w:hAnsi="Times New Roman" w:cs="Times New Roman"/>
                <w:vertAlign w:val="baseline"/>
                <w:lang w:val="en-US" w:eastAsia="zh-CN"/>
              </w:rPr>
              <w:t>3</w:t>
            </w:r>
          </w:p>
        </w:tc>
        <w:tc>
          <w:tcPr>
            <w:tcW w:w="7868" w:type="dxa"/>
          </w:tcPr>
          <w:p>
            <w:pPr>
              <w:numPr>
                <w:ilvl w:val="0"/>
                <w:numId w:val="0"/>
              </w:numPr>
              <w:spacing w:line="360" w:lineRule="auto"/>
              <w:jc w:val="both"/>
              <w:rPr>
                <w:rFonts w:hint="default" w:ascii="Times New Roman" w:hAnsi="Times New Roman" w:cs="Times New Roman" w:eastAsiaTheme="minorEastAsia"/>
                <w:color w:val="auto"/>
                <w:vertAlign w:val="baseline"/>
                <w:lang w:val="en-US" w:eastAsia="zh-CN"/>
              </w:rPr>
            </w:pPr>
            <w:r>
              <w:rPr>
                <w:rFonts w:hint="eastAsia" w:ascii="Times New Roman" w:hAnsi="Times New Roman" w:cs="Times New Roman"/>
                <w:color w:val="auto"/>
                <w:lang w:val="en-US" w:eastAsia="zh-CN"/>
              </w:rPr>
              <w:t>（器械）本中心严重不良事件报告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tcPr>
          <w:p>
            <w:pPr>
              <w:numPr>
                <w:ilvl w:val="0"/>
                <w:numId w:val="0"/>
              </w:numPr>
              <w:spacing w:line="360" w:lineRule="auto"/>
              <w:ind w:leftChars="0"/>
              <w:jc w:val="center"/>
              <w:rPr>
                <w:rFonts w:hint="eastAsia" w:ascii="Times New Roman" w:hAnsi="Times New Roman" w:cs="Times New Roman" w:eastAsiaTheme="minorEastAsia"/>
                <w:vertAlign w:val="baseline"/>
                <w:lang w:val="en-US" w:eastAsia="zh-CN"/>
              </w:rPr>
            </w:pPr>
            <w:r>
              <w:rPr>
                <w:rFonts w:hint="eastAsia" w:ascii="Times New Roman" w:hAnsi="Times New Roman" w:cs="Times New Roman"/>
                <w:vertAlign w:val="baseline"/>
                <w:lang w:val="en-US" w:eastAsia="zh-CN"/>
              </w:rPr>
              <w:t>4</w:t>
            </w:r>
          </w:p>
        </w:tc>
        <w:tc>
          <w:tcPr>
            <w:tcW w:w="7868" w:type="dxa"/>
          </w:tcPr>
          <w:p>
            <w:pPr>
              <w:numPr>
                <w:ilvl w:val="0"/>
                <w:numId w:val="0"/>
              </w:numPr>
              <w:spacing w:line="360" w:lineRule="auto"/>
              <w:jc w:val="both"/>
              <w:rPr>
                <w:rFonts w:hint="default" w:ascii="Times New Roman" w:hAnsi="Times New Roman" w:eastAsia="宋体" w:cs="Times New Roman"/>
                <w:color w:val="auto"/>
                <w:vertAlign w:val="baseline"/>
                <w:lang w:val="en-US" w:eastAsia="zh-CN"/>
              </w:rPr>
            </w:pPr>
            <w:r>
              <w:rPr>
                <w:rFonts w:hint="eastAsia" w:ascii="Times New Roman" w:hAnsi="Times New Roman" w:cs="Times New Roman"/>
                <w:color w:val="auto"/>
                <w:lang w:val="en-US" w:eastAsia="zh-CN"/>
              </w:rPr>
              <w:t>（器械）其他中心器械相关SAE报告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tcPr>
          <w:p>
            <w:pPr>
              <w:numPr>
                <w:ilvl w:val="0"/>
                <w:numId w:val="0"/>
              </w:numPr>
              <w:spacing w:line="360" w:lineRule="auto"/>
              <w:ind w:leftChars="0"/>
              <w:jc w:val="center"/>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5</w:t>
            </w:r>
          </w:p>
        </w:tc>
        <w:tc>
          <w:tcPr>
            <w:tcW w:w="7868" w:type="dxa"/>
          </w:tcPr>
          <w:p>
            <w:pPr>
              <w:numPr>
                <w:ilvl w:val="0"/>
                <w:numId w:val="0"/>
              </w:numPr>
              <w:spacing w:line="360" w:lineRule="auto"/>
              <w:jc w:val="both"/>
              <w:rPr>
                <w:rFonts w:hint="eastAsia" w:ascii="Times New Roman" w:hAnsi="Times New Roman" w:cs="Times New Roman"/>
                <w:color w:val="auto"/>
                <w:lang w:val="en-US" w:eastAsia="zh-CN"/>
              </w:rPr>
            </w:pPr>
            <w:r>
              <w:rPr>
                <w:rFonts w:hint="default" w:ascii="Times New Roman" w:hAnsi="Times New Roman" w:cs="Times New Roman"/>
                <w:color w:val="auto"/>
              </w:rPr>
              <w:t>其他潜在的严重安全性风险信息报告</w:t>
            </w:r>
            <w:r>
              <w:rPr>
                <w:rFonts w:hint="eastAsia" w:ascii="宋体" w:hAnsi="宋体" w:cs="Angsana New"/>
                <w:color w:val="auto"/>
                <w:sz w:val="21"/>
                <w:szCs w:val="21"/>
              </w:rPr>
              <w:t>和伦理审查所需文件</w:t>
            </w:r>
          </w:p>
        </w:tc>
      </w:tr>
    </w:tbl>
    <w:p>
      <w:pPr>
        <w:spacing w:line="360" w:lineRule="auto"/>
        <w:rPr>
          <w:rFonts w:hint="default" w:ascii="Times New Roman" w:hAnsi="Times New Roman" w:cs="Times New Roman"/>
        </w:rPr>
      </w:pPr>
    </w:p>
    <w:p>
      <w:pPr>
        <w:numPr>
          <w:ilvl w:val="0"/>
          <w:numId w:val="2"/>
        </w:numPr>
        <w:spacing w:line="360" w:lineRule="auto"/>
        <w:ind w:left="0" w:leftChars="0" w:firstLine="0" w:firstLineChars="0"/>
        <w:rPr>
          <w:rFonts w:hint="default" w:ascii="Times New Roman" w:hAnsi="Times New Roman" w:cs="Times New Roman"/>
        </w:rPr>
      </w:pPr>
      <w:r>
        <w:rPr>
          <w:rFonts w:hint="default" w:ascii="Times New Roman" w:hAnsi="Times New Roman" w:cs="Times New Roman"/>
        </w:rPr>
        <w:t>偏离方案报告</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4"/>
        <w:gridCol w:w="7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54" w:type="dxa"/>
          </w:tcPr>
          <w:p>
            <w:pPr>
              <w:spacing w:line="360" w:lineRule="auto"/>
              <w:jc w:val="center"/>
              <w:rPr>
                <w:rFonts w:hint="eastAsia" w:ascii="Times New Roman" w:hAnsi="Times New Roman" w:cs="Times New Roman" w:eastAsiaTheme="minorEastAsia"/>
                <w:b/>
                <w:bCs/>
                <w:vertAlign w:val="baseline"/>
                <w:lang w:eastAsia="zh-CN"/>
              </w:rPr>
            </w:pPr>
            <w:r>
              <w:rPr>
                <w:rFonts w:hint="eastAsia" w:ascii="Times New Roman" w:hAnsi="Times New Roman" w:cs="Times New Roman"/>
                <w:b/>
                <w:bCs/>
                <w:vertAlign w:val="baseline"/>
                <w:lang w:eastAsia="zh-CN"/>
              </w:rPr>
              <w:t>序号</w:t>
            </w:r>
          </w:p>
        </w:tc>
        <w:tc>
          <w:tcPr>
            <w:tcW w:w="7868" w:type="dxa"/>
          </w:tcPr>
          <w:p>
            <w:pPr>
              <w:spacing w:line="360" w:lineRule="auto"/>
              <w:jc w:val="center"/>
              <w:rPr>
                <w:rFonts w:hint="eastAsia" w:ascii="Times New Roman" w:hAnsi="Times New Roman" w:cs="Times New Roman" w:eastAsiaTheme="minorEastAsia"/>
                <w:b/>
                <w:bCs/>
                <w:vertAlign w:val="baseline"/>
                <w:lang w:eastAsia="zh-CN"/>
              </w:rPr>
            </w:pPr>
            <w:r>
              <w:rPr>
                <w:rFonts w:hint="eastAsia" w:ascii="Times New Roman" w:hAnsi="Times New Roman" w:cs="Times New Roman"/>
                <w:b/>
                <w:bCs/>
                <w:vertAlign w:val="baseline"/>
                <w:lang w:eastAsia="zh-CN"/>
              </w:rPr>
              <w:t>文件名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tcPr>
          <w:p>
            <w:pPr>
              <w:numPr>
                <w:ilvl w:val="0"/>
                <w:numId w:val="0"/>
              </w:numPr>
              <w:spacing w:line="360" w:lineRule="auto"/>
              <w:ind w:leftChars="0"/>
              <w:jc w:val="center"/>
              <w:rPr>
                <w:rFonts w:hint="eastAsia" w:ascii="Times New Roman" w:hAnsi="Times New Roman" w:cs="Times New Roman" w:eastAsiaTheme="minorEastAsia"/>
                <w:vertAlign w:val="baseline"/>
                <w:lang w:val="en-US" w:eastAsia="zh-CN"/>
              </w:rPr>
            </w:pPr>
            <w:r>
              <w:rPr>
                <w:rFonts w:hint="eastAsia" w:ascii="Times New Roman" w:hAnsi="Times New Roman" w:cs="Times New Roman"/>
                <w:vertAlign w:val="baseline"/>
                <w:lang w:val="en-US" w:eastAsia="zh-CN"/>
              </w:rPr>
              <w:t>1</w:t>
            </w:r>
          </w:p>
        </w:tc>
        <w:tc>
          <w:tcPr>
            <w:tcW w:w="7868" w:type="dxa"/>
          </w:tcPr>
          <w:p>
            <w:pPr>
              <w:numPr>
                <w:ilvl w:val="0"/>
                <w:numId w:val="0"/>
              </w:numPr>
              <w:spacing w:line="360" w:lineRule="auto"/>
              <w:jc w:val="both"/>
              <w:rPr>
                <w:rFonts w:hint="default" w:ascii="Times New Roman" w:hAnsi="Times New Roman" w:cs="Times New Roman"/>
                <w:vertAlign w:val="baseline"/>
              </w:rPr>
            </w:pPr>
            <w:r>
              <w:rPr>
                <w:rFonts w:hint="default" w:ascii="Times New Roman" w:hAnsi="Times New Roman" w:cs="Times New Roman"/>
              </w:rPr>
              <w:t>偏离方案报告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tcPr>
          <w:p>
            <w:pPr>
              <w:numPr>
                <w:ilvl w:val="0"/>
                <w:numId w:val="0"/>
              </w:numPr>
              <w:spacing w:line="360" w:lineRule="auto"/>
              <w:ind w:leftChars="0"/>
              <w:jc w:val="center"/>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2</w:t>
            </w:r>
          </w:p>
        </w:tc>
        <w:tc>
          <w:tcPr>
            <w:tcW w:w="7868" w:type="dxa"/>
          </w:tcPr>
          <w:p>
            <w:pPr>
              <w:numPr>
                <w:ilvl w:val="0"/>
                <w:numId w:val="0"/>
              </w:numPr>
              <w:spacing w:line="360" w:lineRule="auto"/>
              <w:jc w:val="both"/>
              <w:rPr>
                <w:rFonts w:hint="default" w:ascii="Times New Roman" w:hAnsi="Times New Roman" w:cs="Times New Roman"/>
              </w:rPr>
            </w:pPr>
            <w:r>
              <w:rPr>
                <w:rFonts w:hint="eastAsia" w:ascii="宋体" w:hAnsi="宋体" w:eastAsia="宋体"/>
                <w:b/>
                <w:bCs w:val="0"/>
                <w:color w:val="FF0000"/>
                <w:sz w:val="21"/>
                <w:szCs w:val="21"/>
                <w:lang w:eastAsia="zh-CN"/>
              </w:rPr>
              <w:t>备注：重大偏离方案相关描述以</w:t>
            </w:r>
            <w:r>
              <w:rPr>
                <w:rFonts w:hint="eastAsia" w:ascii="宋体" w:hAnsi="宋体" w:eastAsia="宋体"/>
                <w:b/>
                <w:bCs w:val="0"/>
                <w:color w:val="FF0000"/>
                <w:sz w:val="21"/>
                <w:szCs w:val="21"/>
              </w:rPr>
              <w:t>下划线方式标注。</w:t>
            </w:r>
          </w:p>
        </w:tc>
      </w:tr>
    </w:tbl>
    <w:p>
      <w:pPr>
        <w:spacing w:line="360" w:lineRule="auto"/>
        <w:rPr>
          <w:rFonts w:hint="default" w:ascii="Times New Roman" w:hAnsi="Times New Roman" w:cs="Times New Roman"/>
        </w:rPr>
      </w:pPr>
    </w:p>
    <w:p>
      <w:pPr>
        <w:numPr>
          <w:ilvl w:val="0"/>
          <w:numId w:val="2"/>
        </w:numPr>
        <w:spacing w:line="360" w:lineRule="auto"/>
        <w:ind w:left="0" w:leftChars="0" w:firstLine="0" w:firstLineChars="0"/>
        <w:rPr>
          <w:rFonts w:hint="default" w:ascii="Times New Roman" w:hAnsi="Times New Roman" w:cs="Times New Roman"/>
        </w:rPr>
      </w:pPr>
      <w:r>
        <w:rPr>
          <w:rFonts w:hint="default" w:ascii="Times New Roman" w:hAnsi="Times New Roman" w:cs="Times New Roman"/>
        </w:rPr>
        <w:t>终止/暂停研究报告</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4"/>
        <w:gridCol w:w="7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tcPr>
          <w:p>
            <w:pPr>
              <w:spacing w:line="360" w:lineRule="auto"/>
              <w:jc w:val="center"/>
              <w:rPr>
                <w:rFonts w:hint="eastAsia" w:ascii="Times New Roman" w:hAnsi="Times New Roman" w:cs="Times New Roman" w:eastAsiaTheme="minorEastAsia"/>
                <w:b/>
                <w:bCs/>
                <w:vertAlign w:val="baseline"/>
                <w:lang w:eastAsia="zh-CN"/>
              </w:rPr>
            </w:pPr>
            <w:r>
              <w:rPr>
                <w:rFonts w:hint="eastAsia" w:ascii="Times New Roman" w:hAnsi="Times New Roman" w:cs="Times New Roman"/>
                <w:b/>
                <w:bCs/>
                <w:vertAlign w:val="baseline"/>
                <w:lang w:eastAsia="zh-CN"/>
              </w:rPr>
              <w:t>序号</w:t>
            </w:r>
          </w:p>
        </w:tc>
        <w:tc>
          <w:tcPr>
            <w:tcW w:w="7868" w:type="dxa"/>
          </w:tcPr>
          <w:p>
            <w:pPr>
              <w:spacing w:line="360" w:lineRule="auto"/>
              <w:jc w:val="center"/>
              <w:rPr>
                <w:rFonts w:hint="eastAsia" w:ascii="Times New Roman" w:hAnsi="Times New Roman" w:cs="Times New Roman" w:eastAsiaTheme="minorEastAsia"/>
                <w:b/>
                <w:bCs/>
                <w:vertAlign w:val="baseline"/>
                <w:lang w:eastAsia="zh-CN"/>
              </w:rPr>
            </w:pPr>
            <w:r>
              <w:rPr>
                <w:rFonts w:hint="eastAsia" w:ascii="Times New Roman" w:hAnsi="Times New Roman" w:cs="Times New Roman"/>
                <w:b/>
                <w:bCs/>
                <w:vertAlign w:val="baseline"/>
                <w:lang w:eastAsia="zh-CN"/>
              </w:rPr>
              <w:t>文件名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tcPr>
          <w:p>
            <w:pPr>
              <w:numPr>
                <w:ilvl w:val="0"/>
                <w:numId w:val="0"/>
              </w:numPr>
              <w:spacing w:line="360" w:lineRule="auto"/>
              <w:ind w:leftChars="0"/>
              <w:jc w:val="center"/>
              <w:rPr>
                <w:rFonts w:hint="eastAsia" w:ascii="Times New Roman" w:hAnsi="Times New Roman" w:cs="Times New Roman" w:eastAsiaTheme="minorEastAsia"/>
                <w:vertAlign w:val="baseline"/>
                <w:lang w:val="en-US" w:eastAsia="zh-CN"/>
              </w:rPr>
            </w:pPr>
            <w:r>
              <w:rPr>
                <w:rFonts w:hint="eastAsia" w:ascii="Times New Roman" w:hAnsi="Times New Roman" w:cs="Times New Roman"/>
                <w:vertAlign w:val="baseline"/>
                <w:lang w:val="en-US" w:eastAsia="zh-CN"/>
              </w:rPr>
              <w:t>1</w:t>
            </w:r>
          </w:p>
        </w:tc>
        <w:tc>
          <w:tcPr>
            <w:tcW w:w="7868" w:type="dxa"/>
          </w:tcPr>
          <w:p>
            <w:pPr>
              <w:numPr>
                <w:ilvl w:val="0"/>
                <w:numId w:val="0"/>
              </w:numPr>
              <w:spacing w:line="360" w:lineRule="auto"/>
              <w:jc w:val="both"/>
              <w:rPr>
                <w:rFonts w:hint="default" w:ascii="Times New Roman" w:hAnsi="Times New Roman" w:cs="Times New Roman"/>
                <w:vertAlign w:val="baseline"/>
              </w:rPr>
            </w:pPr>
            <w:r>
              <w:rPr>
                <w:rFonts w:hint="default" w:ascii="Times New Roman" w:hAnsi="Times New Roman" w:cs="Times New Roman"/>
              </w:rPr>
              <w:t>终止/暂停研究报告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tcPr>
          <w:p>
            <w:pPr>
              <w:numPr>
                <w:ilvl w:val="0"/>
                <w:numId w:val="0"/>
              </w:numPr>
              <w:spacing w:line="360" w:lineRule="auto"/>
              <w:ind w:leftChars="0"/>
              <w:jc w:val="center"/>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2</w:t>
            </w:r>
          </w:p>
        </w:tc>
        <w:tc>
          <w:tcPr>
            <w:tcW w:w="7868" w:type="dxa"/>
            <w:vAlign w:val="top"/>
          </w:tcPr>
          <w:p>
            <w:pPr>
              <w:numPr>
                <w:ilvl w:val="0"/>
                <w:numId w:val="0"/>
              </w:numPr>
              <w:spacing w:line="360" w:lineRule="auto"/>
              <w:ind w:left="0" w:leftChars="0" w:firstLine="0" w:firstLineChars="0"/>
              <w:jc w:val="both"/>
              <w:rPr>
                <w:rFonts w:hint="default" w:ascii="Times New Roman" w:hAnsi="Times New Roman" w:cs="Times New Roman"/>
                <w:color w:val="auto"/>
              </w:rPr>
            </w:pPr>
            <w:r>
              <w:rPr>
                <w:rFonts w:hint="eastAsia" w:ascii="Times New Roman" w:hAnsi="Times New Roman" w:cs="Times New Roman"/>
                <w:color w:val="auto"/>
                <w:lang w:val="en-US" w:eastAsia="zh-CN"/>
              </w:rPr>
              <w:t>严重不良事件及重要不良事件汇总表（若有）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54" w:type="dxa"/>
          </w:tcPr>
          <w:p>
            <w:pPr>
              <w:numPr>
                <w:ilvl w:val="0"/>
                <w:numId w:val="0"/>
              </w:numPr>
              <w:spacing w:line="360" w:lineRule="auto"/>
              <w:ind w:leftChars="0"/>
              <w:jc w:val="center"/>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3</w:t>
            </w:r>
          </w:p>
        </w:tc>
        <w:tc>
          <w:tcPr>
            <w:tcW w:w="7868" w:type="dxa"/>
            <w:vAlign w:val="top"/>
          </w:tcPr>
          <w:p>
            <w:pPr>
              <w:numPr>
                <w:ilvl w:val="0"/>
                <w:numId w:val="0"/>
              </w:numPr>
              <w:spacing w:line="360" w:lineRule="auto"/>
              <w:ind w:left="0" w:leftChars="0" w:firstLine="0" w:firstLineChars="0"/>
              <w:jc w:val="both"/>
              <w:rPr>
                <w:rFonts w:hint="default" w:ascii="Times New Roman" w:hAnsi="Times New Roman" w:cs="Times New Roman"/>
                <w:color w:val="auto"/>
              </w:rPr>
            </w:pPr>
            <w:r>
              <w:rPr>
                <w:rFonts w:hint="eastAsia" w:ascii="Times New Roman" w:hAnsi="Times New Roman" w:cs="Times New Roman"/>
                <w:color w:val="auto"/>
                <w:lang w:val="en-US" w:eastAsia="zh-CN"/>
              </w:rPr>
              <w:t>偏离方案汇总表（若有）</w:t>
            </w:r>
          </w:p>
        </w:tc>
      </w:tr>
    </w:tbl>
    <w:p>
      <w:pPr>
        <w:spacing w:line="360" w:lineRule="auto"/>
        <w:rPr>
          <w:rFonts w:hint="default" w:ascii="Times New Roman" w:hAnsi="Times New Roman" w:cs="Times New Roman"/>
        </w:rPr>
      </w:pPr>
    </w:p>
    <w:p>
      <w:pPr>
        <w:numPr>
          <w:ilvl w:val="0"/>
          <w:numId w:val="2"/>
        </w:numPr>
        <w:spacing w:line="360" w:lineRule="auto"/>
        <w:ind w:left="0" w:leftChars="0" w:firstLine="0" w:firstLineChars="0"/>
        <w:rPr>
          <w:rFonts w:hint="default" w:ascii="Times New Roman" w:hAnsi="Times New Roman" w:cs="Times New Roman"/>
        </w:rPr>
      </w:pPr>
      <w:r>
        <w:rPr>
          <w:rFonts w:hint="default" w:ascii="Times New Roman" w:hAnsi="Times New Roman" w:cs="Times New Roman"/>
        </w:rPr>
        <w:t>研究完成报告</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4"/>
        <w:gridCol w:w="7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tcPr>
          <w:p>
            <w:pPr>
              <w:spacing w:line="360" w:lineRule="auto"/>
              <w:jc w:val="center"/>
              <w:rPr>
                <w:rFonts w:hint="eastAsia" w:ascii="Times New Roman" w:hAnsi="Times New Roman" w:cs="Times New Roman" w:eastAsiaTheme="minorEastAsia"/>
                <w:b/>
                <w:bCs/>
                <w:vertAlign w:val="baseline"/>
                <w:lang w:eastAsia="zh-CN"/>
              </w:rPr>
            </w:pPr>
            <w:r>
              <w:rPr>
                <w:rFonts w:hint="eastAsia" w:ascii="Times New Roman" w:hAnsi="Times New Roman" w:cs="Times New Roman"/>
                <w:b/>
                <w:bCs/>
                <w:vertAlign w:val="baseline"/>
                <w:lang w:eastAsia="zh-CN"/>
              </w:rPr>
              <w:t>序号</w:t>
            </w:r>
          </w:p>
        </w:tc>
        <w:tc>
          <w:tcPr>
            <w:tcW w:w="7868" w:type="dxa"/>
          </w:tcPr>
          <w:p>
            <w:pPr>
              <w:spacing w:line="360" w:lineRule="auto"/>
              <w:jc w:val="center"/>
              <w:rPr>
                <w:rFonts w:hint="eastAsia" w:ascii="Times New Roman" w:hAnsi="Times New Roman" w:cs="Times New Roman" w:eastAsiaTheme="minorEastAsia"/>
                <w:b/>
                <w:bCs/>
                <w:vertAlign w:val="baseline"/>
                <w:lang w:eastAsia="zh-CN"/>
              </w:rPr>
            </w:pPr>
            <w:r>
              <w:rPr>
                <w:rFonts w:hint="eastAsia" w:ascii="Times New Roman" w:hAnsi="Times New Roman" w:cs="Times New Roman"/>
                <w:b/>
                <w:bCs/>
                <w:vertAlign w:val="baseline"/>
                <w:lang w:eastAsia="zh-CN"/>
              </w:rPr>
              <w:t>文件名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tcPr>
          <w:p>
            <w:pPr>
              <w:numPr>
                <w:ilvl w:val="0"/>
                <w:numId w:val="0"/>
              </w:numPr>
              <w:spacing w:line="360" w:lineRule="auto"/>
              <w:ind w:leftChars="0"/>
              <w:jc w:val="center"/>
              <w:rPr>
                <w:rFonts w:hint="eastAsia" w:ascii="Times New Roman" w:hAnsi="Times New Roman" w:cs="Times New Roman" w:eastAsiaTheme="minorEastAsia"/>
                <w:vertAlign w:val="baseline"/>
                <w:lang w:val="en-US" w:eastAsia="zh-CN"/>
              </w:rPr>
            </w:pPr>
            <w:r>
              <w:rPr>
                <w:rFonts w:hint="eastAsia" w:ascii="Times New Roman" w:hAnsi="Times New Roman" w:cs="Times New Roman"/>
                <w:vertAlign w:val="baseline"/>
                <w:lang w:val="en-US" w:eastAsia="zh-CN"/>
              </w:rPr>
              <w:t>1</w:t>
            </w:r>
          </w:p>
        </w:tc>
        <w:tc>
          <w:tcPr>
            <w:tcW w:w="7868" w:type="dxa"/>
          </w:tcPr>
          <w:p>
            <w:pPr>
              <w:numPr>
                <w:ilvl w:val="0"/>
                <w:numId w:val="0"/>
              </w:numPr>
              <w:spacing w:line="360" w:lineRule="auto"/>
              <w:jc w:val="both"/>
              <w:rPr>
                <w:rFonts w:hint="eastAsia" w:ascii="Times New Roman" w:hAnsi="Times New Roman" w:cs="Times New Roman" w:eastAsiaTheme="minorEastAsia"/>
                <w:color w:val="auto"/>
                <w:vertAlign w:val="baseline"/>
                <w:lang w:eastAsia="zh-CN"/>
              </w:rPr>
            </w:pPr>
            <w:r>
              <w:rPr>
                <w:rFonts w:hint="default" w:ascii="Times New Roman" w:hAnsi="Times New Roman" w:cs="Times New Roman"/>
                <w:color w:val="auto"/>
              </w:rPr>
              <w:t>研究完成报告</w:t>
            </w:r>
            <w:r>
              <w:rPr>
                <w:rFonts w:hint="eastAsia" w:ascii="Times New Roman" w:hAnsi="Times New Roman" w:cs="Times New Roman"/>
                <w:color w:val="auto"/>
                <w:lang w:val="en-US" w:eastAsia="zh-CN"/>
              </w:rPr>
              <w:t>（本中心完成研究后即时报告）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tcPr>
          <w:p>
            <w:pPr>
              <w:numPr>
                <w:ilvl w:val="0"/>
                <w:numId w:val="0"/>
              </w:numPr>
              <w:spacing w:line="360" w:lineRule="auto"/>
              <w:ind w:leftChars="0"/>
              <w:jc w:val="center"/>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2</w:t>
            </w:r>
          </w:p>
        </w:tc>
        <w:tc>
          <w:tcPr>
            <w:tcW w:w="7868" w:type="dxa"/>
          </w:tcPr>
          <w:p>
            <w:pPr>
              <w:numPr>
                <w:ilvl w:val="0"/>
                <w:numId w:val="0"/>
              </w:numPr>
              <w:spacing w:line="360" w:lineRule="auto"/>
              <w:jc w:val="both"/>
              <w:rPr>
                <w:rFonts w:hint="eastAsia" w:ascii="Times New Roman" w:hAnsi="Times New Roman" w:cs="Times New Roman"/>
                <w:color w:val="auto"/>
                <w:lang w:eastAsia="zh-CN"/>
              </w:rPr>
            </w:pPr>
            <w:r>
              <w:rPr>
                <w:rFonts w:hint="eastAsia" w:ascii="Times New Roman" w:hAnsi="Times New Roman" w:cs="Times New Roman"/>
                <w:color w:val="auto"/>
                <w:lang w:val="en-US" w:eastAsia="zh-CN"/>
              </w:rPr>
              <w:t>严重不良事件及重要不良事件汇总表（若有）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tcPr>
          <w:p>
            <w:pPr>
              <w:numPr>
                <w:ilvl w:val="0"/>
                <w:numId w:val="0"/>
              </w:numPr>
              <w:spacing w:line="360" w:lineRule="auto"/>
              <w:ind w:leftChars="0"/>
              <w:jc w:val="center"/>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3</w:t>
            </w:r>
          </w:p>
        </w:tc>
        <w:tc>
          <w:tcPr>
            <w:tcW w:w="7868" w:type="dxa"/>
          </w:tcPr>
          <w:p>
            <w:pPr>
              <w:numPr>
                <w:ilvl w:val="0"/>
                <w:numId w:val="0"/>
              </w:numPr>
              <w:spacing w:line="360" w:lineRule="auto"/>
              <w:jc w:val="both"/>
              <w:rPr>
                <w:rFonts w:hint="eastAsia" w:ascii="Times New Roman" w:hAnsi="Times New Roman" w:cs="Times New Roman"/>
                <w:color w:val="auto"/>
                <w:lang w:eastAsia="zh-CN"/>
              </w:rPr>
            </w:pPr>
            <w:r>
              <w:rPr>
                <w:rFonts w:hint="eastAsia" w:ascii="Times New Roman" w:hAnsi="Times New Roman" w:cs="Times New Roman"/>
                <w:color w:val="auto"/>
                <w:lang w:val="en-US" w:eastAsia="zh-CN"/>
              </w:rPr>
              <w:t>偏离方案汇总表（若有）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tcPr>
          <w:p>
            <w:pPr>
              <w:numPr>
                <w:ilvl w:val="0"/>
                <w:numId w:val="0"/>
              </w:numPr>
              <w:spacing w:line="360" w:lineRule="auto"/>
              <w:ind w:leftChars="0"/>
              <w:jc w:val="center"/>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4</w:t>
            </w:r>
          </w:p>
        </w:tc>
        <w:tc>
          <w:tcPr>
            <w:tcW w:w="7868" w:type="dxa"/>
          </w:tcPr>
          <w:p>
            <w:pPr>
              <w:numPr>
                <w:ilvl w:val="0"/>
                <w:numId w:val="0"/>
              </w:numPr>
              <w:spacing w:line="360" w:lineRule="auto"/>
              <w:jc w:val="both"/>
              <w:rPr>
                <w:rFonts w:hint="eastAsia" w:ascii="Times New Roman" w:hAnsi="Times New Roman" w:cs="Times New Roman"/>
                <w:color w:val="auto"/>
                <w:lang w:eastAsia="zh-CN"/>
              </w:rPr>
            </w:pPr>
            <w:r>
              <w:rPr>
                <w:rFonts w:hint="eastAsia" w:ascii="Times New Roman" w:hAnsi="Times New Roman" w:cs="Times New Roman"/>
                <w:color w:val="auto"/>
                <w:lang w:eastAsia="zh-CN"/>
              </w:rPr>
              <w:t>受试者补助发放完成证明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tcPr>
          <w:p>
            <w:pPr>
              <w:numPr>
                <w:ilvl w:val="0"/>
                <w:numId w:val="0"/>
              </w:numPr>
              <w:spacing w:line="360" w:lineRule="auto"/>
              <w:ind w:leftChars="0"/>
              <w:jc w:val="center"/>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5</w:t>
            </w:r>
          </w:p>
        </w:tc>
        <w:tc>
          <w:tcPr>
            <w:tcW w:w="7868" w:type="dxa"/>
          </w:tcPr>
          <w:p>
            <w:pPr>
              <w:numPr>
                <w:ilvl w:val="0"/>
                <w:numId w:val="0"/>
              </w:numPr>
              <w:spacing w:line="360" w:lineRule="auto"/>
              <w:jc w:val="both"/>
              <w:rPr>
                <w:rFonts w:hint="eastAsia" w:ascii="Times New Roman" w:hAnsi="Times New Roman" w:cs="Times New Roman"/>
                <w:color w:val="auto"/>
                <w:lang w:eastAsia="zh-CN"/>
              </w:rPr>
            </w:pPr>
            <w:r>
              <w:rPr>
                <w:rFonts w:hint="eastAsia" w:ascii="Times New Roman" w:hAnsi="Times New Roman" w:cs="Times New Roman"/>
                <w:color w:val="auto"/>
                <w:lang w:val="en-US" w:eastAsia="zh-CN"/>
              </w:rPr>
              <w:t>临床试验结果的摘要（总结报告完成后补充递交）</w:t>
            </w:r>
          </w:p>
        </w:tc>
      </w:tr>
    </w:tbl>
    <w:p>
      <w:pPr>
        <w:spacing w:line="360" w:lineRule="auto"/>
        <w:rPr>
          <w:rFonts w:hint="default" w:ascii="Times New Roman" w:hAnsi="Times New Roman" w:cs="Times New Roman"/>
        </w:rPr>
      </w:pPr>
    </w:p>
    <w:p>
      <w:pPr>
        <w:numPr>
          <w:ilvl w:val="0"/>
          <w:numId w:val="3"/>
        </w:numPr>
        <w:spacing w:line="360" w:lineRule="auto"/>
        <w:rPr>
          <w:rFonts w:hint="default" w:ascii="Times New Roman" w:hAnsi="Times New Roman" w:cs="Times New Roman"/>
          <w:b/>
          <w:bCs/>
        </w:rPr>
      </w:pPr>
      <w:r>
        <w:rPr>
          <w:rFonts w:hint="default" w:ascii="Times New Roman" w:hAnsi="Times New Roman" w:cs="Times New Roman"/>
          <w:b/>
          <w:bCs/>
        </w:rPr>
        <w:t>复审</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4"/>
        <w:gridCol w:w="7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tcPr>
          <w:p>
            <w:pPr>
              <w:spacing w:line="360" w:lineRule="auto"/>
              <w:jc w:val="center"/>
              <w:rPr>
                <w:rFonts w:hint="eastAsia" w:ascii="Times New Roman" w:hAnsi="Times New Roman" w:cs="Times New Roman" w:eastAsiaTheme="minorEastAsia"/>
                <w:b/>
                <w:bCs/>
                <w:vertAlign w:val="baseline"/>
                <w:lang w:eastAsia="zh-CN"/>
              </w:rPr>
            </w:pPr>
            <w:r>
              <w:rPr>
                <w:rFonts w:hint="eastAsia" w:ascii="Times New Roman" w:hAnsi="Times New Roman" w:cs="Times New Roman"/>
                <w:b/>
                <w:bCs/>
                <w:vertAlign w:val="baseline"/>
                <w:lang w:eastAsia="zh-CN"/>
              </w:rPr>
              <w:t>序号</w:t>
            </w:r>
          </w:p>
        </w:tc>
        <w:tc>
          <w:tcPr>
            <w:tcW w:w="7868" w:type="dxa"/>
          </w:tcPr>
          <w:p>
            <w:pPr>
              <w:spacing w:line="360" w:lineRule="auto"/>
              <w:jc w:val="center"/>
              <w:rPr>
                <w:rFonts w:hint="eastAsia" w:ascii="Times New Roman" w:hAnsi="Times New Roman" w:cs="Times New Roman" w:eastAsiaTheme="minorEastAsia"/>
                <w:b/>
                <w:bCs/>
                <w:vertAlign w:val="baseline"/>
                <w:lang w:eastAsia="zh-CN"/>
              </w:rPr>
            </w:pPr>
            <w:r>
              <w:rPr>
                <w:rFonts w:hint="eastAsia" w:ascii="Times New Roman" w:hAnsi="Times New Roman" w:cs="Times New Roman"/>
                <w:b/>
                <w:bCs/>
                <w:vertAlign w:val="baseline"/>
                <w:lang w:eastAsia="zh-CN"/>
              </w:rPr>
              <w:t>文件名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tcPr>
          <w:p>
            <w:pPr>
              <w:numPr>
                <w:ilvl w:val="0"/>
                <w:numId w:val="0"/>
              </w:numPr>
              <w:spacing w:line="360" w:lineRule="auto"/>
              <w:ind w:leftChars="0"/>
              <w:jc w:val="center"/>
              <w:rPr>
                <w:rFonts w:hint="eastAsia" w:ascii="Times New Roman" w:hAnsi="Times New Roman" w:cs="Times New Roman" w:eastAsiaTheme="minorEastAsia"/>
                <w:vertAlign w:val="baseline"/>
                <w:lang w:val="en-US" w:eastAsia="zh-CN"/>
              </w:rPr>
            </w:pPr>
            <w:r>
              <w:rPr>
                <w:rFonts w:hint="eastAsia" w:ascii="Times New Roman" w:hAnsi="Times New Roman" w:cs="Times New Roman"/>
                <w:vertAlign w:val="baseline"/>
                <w:lang w:val="en-US" w:eastAsia="zh-CN"/>
              </w:rPr>
              <w:t>1</w:t>
            </w:r>
          </w:p>
        </w:tc>
        <w:tc>
          <w:tcPr>
            <w:tcW w:w="7868" w:type="dxa"/>
          </w:tcPr>
          <w:p>
            <w:pPr>
              <w:numPr>
                <w:ilvl w:val="0"/>
                <w:numId w:val="0"/>
              </w:numPr>
              <w:spacing w:line="360" w:lineRule="auto"/>
              <w:jc w:val="both"/>
              <w:rPr>
                <w:rFonts w:hint="default" w:ascii="Times New Roman" w:hAnsi="Times New Roman" w:cs="Times New Roman"/>
                <w:vertAlign w:val="baseline"/>
              </w:rPr>
            </w:pPr>
            <w:r>
              <w:rPr>
                <w:rFonts w:hint="default" w:ascii="Times New Roman" w:hAnsi="Times New Roman" w:cs="Times New Roman"/>
              </w:rPr>
              <w:t>IEC-AF/</w:t>
            </w:r>
            <w:r>
              <w:rPr>
                <w:rFonts w:hint="eastAsia" w:ascii="Times New Roman" w:hAnsi="Times New Roman" w:cs="Times New Roman"/>
                <w:lang w:val="en-US" w:eastAsia="zh-CN"/>
              </w:rPr>
              <w:t>15</w:t>
            </w:r>
            <w:r>
              <w:rPr>
                <w:rFonts w:hint="default" w:ascii="Times New Roman" w:hAnsi="Times New Roman" w:cs="Times New Roman"/>
              </w:rPr>
              <w:t>-</w:t>
            </w:r>
            <w:r>
              <w:rPr>
                <w:rFonts w:hint="eastAsia" w:ascii="Times New Roman" w:hAnsi="Times New Roman" w:cs="Times New Roman"/>
                <w:lang w:val="en-US" w:eastAsia="zh-CN"/>
              </w:rPr>
              <w:t>4</w:t>
            </w:r>
            <w:r>
              <w:rPr>
                <w:rFonts w:hint="default" w:ascii="Times New Roman" w:hAnsi="Times New Roman" w:cs="Times New Roman"/>
              </w:rPr>
              <w:t>.0复审申请表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tcPr>
          <w:p>
            <w:pPr>
              <w:numPr>
                <w:ilvl w:val="0"/>
                <w:numId w:val="0"/>
              </w:numPr>
              <w:spacing w:line="360" w:lineRule="auto"/>
              <w:ind w:leftChars="0"/>
              <w:jc w:val="center"/>
              <w:rPr>
                <w:rFonts w:hint="eastAsia" w:ascii="Times New Roman" w:hAnsi="Times New Roman" w:cs="Times New Roman" w:eastAsiaTheme="minorEastAsia"/>
                <w:vertAlign w:val="baseline"/>
                <w:lang w:val="en-US" w:eastAsia="zh-CN"/>
              </w:rPr>
            </w:pPr>
            <w:r>
              <w:rPr>
                <w:rFonts w:hint="eastAsia" w:ascii="Times New Roman" w:hAnsi="Times New Roman" w:cs="Times New Roman"/>
                <w:vertAlign w:val="baseline"/>
                <w:lang w:val="en-US" w:eastAsia="zh-CN"/>
              </w:rPr>
              <w:t>2</w:t>
            </w:r>
          </w:p>
        </w:tc>
        <w:tc>
          <w:tcPr>
            <w:tcW w:w="7868" w:type="dxa"/>
          </w:tcPr>
          <w:p>
            <w:pPr>
              <w:numPr>
                <w:ilvl w:val="0"/>
                <w:numId w:val="0"/>
              </w:numPr>
              <w:spacing w:line="360" w:lineRule="auto"/>
              <w:jc w:val="both"/>
              <w:rPr>
                <w:rFonts w:hint="default" w:ascii="Times New Roman" w:hAnsi="Times New Roman" w:cs="Times New Roman"/>
                <w:vertAlign w:val="baseline"/>
              </w:rPr>
            </w:pPr>
            <w:r>
              <w:rPr>
                <w:rFonts w:hint="default" w:ascii="Times New Roman" w:hAnsi="Times New Roman" w:cs="Times New Roman"/>
              </w:rPr>
              <w:t>修正文件的修正说明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tcPr>
          <w:p>
            <w:pPr>
              <w:numPr>
                <w:ilvl w:val="0"/>
                <w:numId w:val="0"/>
              </w:numPr>
              <w:spacing w:line="360" w:lineRule="auto"/>
              <w:ind w:leftChars="0"/>
              <w:jc w:val="center"/>
              <w:rPr>
                <w:rFonts w:hint="eastAsia" w:ascii="Times New Roman" w:hAnsi="Times New Roman" w:cs="Times New Roman" w:eastAsiaTheme="minorEastAsia"/>
                <w:vertAlign w:val="baseline"/>
                <w:lang w:val="en-US" w:eastAsia="zh-CN"/>
              </w:rPr>
            </w:pPr>
            <w:r>
              <w:rPr>
                <w:rFonts w:hint="eastAsia" w:ascii="Times New Roman" w:hAnsi="Times New Roman" w:cs="Times New Roman"/>
                <w:vertAlign w:val="baseline"/>
                <w:lang w:val="en-US" w:eastAsia="zh-CN"/>
              </w:rPr>
              <w:t>3</w:t>
            </w:r>
          </w:p>
        </w:tc>
        <w:tc>
          <w:tcPr>
            <w:tcW w:w="7868" w:type="dxa"/>
          </w:tcPr>
          <w:p>
            <w:pPr>
              <w:numPr>
                <w:ilvl w:val="0"/>
                <w:numId w:val="0"/>
              </w:numPr>
              <w:spacing w:line="360" w:lineRule="auto"/>
              <w:jc w:val="both"/>
              <w:rPr>
                <w:rFonts w:hint="default" w:ascii="Times New Roman" w:hAnsi="Times New Roman" w:cs="Times New Roman"/>
                <w:vertAlign w:val="baseline"/>
              </w:rPr>
            </w:pPr>
            <w:r>
              <w:rPr>
                <w:rFonts w:hint="default" w:ascii="Times New Roman" w:hAnsi="Times New Roman" w:cs="Times New Roman"/>
              </w:rPr>
              <w:t>修正的临床研究方</w:t>
            </w:r>
            <w:r>
              <w:rPr>
                <w:rFonts w:hint="eastAsia" w:ascii="宋体" w:hAnsi="宋体" w:eastAsia="宋体" w:cs="宋体"/>
              </w:rPr>
              <w:t>案(注明版本号/版本日期</w:t>
            </w:r>
            <w:r>
              <w:rPr>
                <w:rFonts w:hint="eastAsia" w:ascii="宋体" w:hAnsi="宋体" w:eastAsia="宋体" w:cs="宋体"/>
                <w:lang w:eastAsia="zh-CN"/>
              </w:rPr>
              <w:t>，含签字页</w:t>
            </w: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tcPr>
          <w:p>
            <w:pPr>
              <w:numPr>
                <w:ilvl w:val="0"/>
                <w:numId w:val="0"/>
              </w:numPr>
              <w:spacing w:line="360" w:lineRule="auto"/>
              <w:ind w:leftChars="0"/>
              <w:jc w:val="center"/>
              <w:rPr>
                <w:rFonts w:hint="eastAsia" w:ascii="Times New Roman" w:hAnsi="Times New Roman" w:cs="Times New Roman" w:eastAsiaTheme="minorEastAsia"/>
                <w:vertAlign w:val="baseline"/>
                <w:lang w:val="en-US" w:eastAsia="zh-CN"/>
              </w:rPr>
            </w:pPr>
            <w:r>
              <w:rPr>
                <w:rFonts w:hint="eastAsia" w:ascii="Times New Roman" w:hAnsi="Times New Roman" w:cs="Times New Roman"/>
                <w:vertAlign w:val="baseline"/>
                <w:lang w:val="en-US" w:eastAsia="zh-CN"/>
              </w:rPr>
              <w:t>4</w:t>
            </w:r>
          </w:p>
        </w:tc>
        <w:tc>
          <w:tcPr>
            <w:tcW w:w="7868" w:type="dxa"/>
          </w:tcPr>
          <w:p>
            <w:pPr>
              <w:numPr>
                <w:ilvl w:val="0"/>
                <w:numId w:val="0"/>
              </w:numPr>
              <w:spacing w:line="360" w:lineRule="auto"/>
              <w:jc w:val="both"/>
              <w:rPr>
                <w:rFonts w:hint="eastAsia" w:ascii="Times New Roman" w:hAnsi="Times New Roman" w:eastAsia="宋体" w:cs="Times New Roman"/>
                <w:vertAlign w:val="baseline"/>
                <w:lang w:eastAsia="zh-CN"/>
              </w:rPr>
            </w:pPr>
            <w:r>
              <w:rPr>
                <w:rFonts w:hint="default" w:ascii="Times New Roman" w:hAnsi="Times New Roman" w:cs="Times New Roman"/>
              </w:rPr>
              <w:t>修正的知情同</w:t>
            </w:r>
            <w:r>
              <w:rPr>
                <w:rFonts w:hint="default" w:ascii="宋体" w:hAnsi="宋体" w:eastAsia="宋体" w:cs="宋体"/>
              </w:rPr>
              <w:t>意书(注明版本号/版本日期)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tcPr>
          <w:p>
            <w:pPr>
              <w:numPr>
                <w:ilvl w:val="0"/>
                <w:numId w:val="0"/>
              </w:numPr>
              <w:spacing w:line="360" w:lineRule="auto"/>
              <w:ind w:leftChars="0"/>
              <w:jc w:val="center"/>
              <w:rPr>
                <w:rFonts w:hint="eastAsia" w:ascii="Times New Roman" w:hAnsi="Times New Roman" w:cs="Times New Roman" w:eastAsiaTheme="minorEastAsia"/>
                <w:vertAlign w:val="baseline"/>
                <w:lang w:val="en-US" w:eastAsia="zh-CN"/>
              </w:rPr>
            </w:pPr>
            <w:r>
              <w:rPr>
                <w:rFonts w:hint="eastAsia" w:ascii="Times New Roman" w:hAnsi="Times New Roman" w:cs="Times New Roman"/>
                <w:vertAlign w:val="baseline"/>
                <w:lang w:val="en-US" w:eastAsia="zh-CN"/>
              </w:rPr>
              <w:t>5</w:t>
            </w:r>
          </w:p>
        </w:tc>
        <w:tc>
          <w:tcPr>
            <w:tcW w:w="7868" w:type="dxa"/>
          </w:tcPr>
          <w:p>
            <w:pPr>
              <w:numPr>
                <w:ilvl w:val="0"/>
                <w:numId w:val="0"/>
              </w:numPr>
              <w:spacing w:line="360" w:lineRule="auto"/>
              <w:rPr>
                <w:rFonts w:hint="default" w:ascii="Times New Roman" w:hAnsi="Times New Roman" w:cs="Times New Roman"/>
                <w:vertAlign w:val="baseline"/>
              </w:rPr>
            </w:pPr>
            <w:r>
              <w:rPr>
                <w:rFonts w:hint="default" w:ascii="Times New Roman" w:hAnsi="Times New Roman" w:cs="Times New Roman"/>
              </w:rPr>
              <w:t>修正的招募材</w:t>
            </w:r>
            <w:r>
              <w:rPr>
                <w:rFonts w:hint="default" w:ascii="宋体" w:hAnsi="宋体" w:eastAsia="宋体" w:cs="宋体"/>
              </w:rPr>
              <w:t>料(注明版本号/版本日期)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tcPr>
          <w:p>
            <w:pPr>
              <w:numPr>
                <w:ilvl w:val="0"/>
                <w:numId w:val="0"/>
              </w:numPr>
              <w:spacing w:line="360" w:lineRule="auto"/>
              <w:ind w:leftChars="0"/>
              <w:jc w:val="center"/>
              <w:rPr>
                <w:rFonts w:hint="eastAsia" w:ascii="Times New Roman" w:hAnsi="Times New Roman" w:cs="Times New Roman" w:eastAsiaTheme="minorEastAsia"/>
                <w:vertAlign w:val="baseline"/>
                <w:lang w:val="en-US" w:eastAsia="zh-CN"/>
              </w:rPr>
            </w:pPr>
            <w:r>
              <w:rPr>
                <w:rFonts w:hint="eastAsia" w:ascii="Times New Roman" w:hAnsi="Times New Roman" w:cs="Times New Roman"/>
                <w:vertAlign w:val="baseline"/>
                <w:lang w:val="en-US" w:eastAsia="zh-CN"/>
              </w:rPr>
              <w:t>6</w:t>
            </w:r>
          </w:p>
        </w:tc>
        <w:tc>
          <w:tcPr>
            <w:tcW w:w="7868" w:type="dxa"/>
          </w:tcPr>
          <w:p>
            <w:pPr>
              <w:spacing w:line="360" w:lineRule="auto"/>
              <w:rPr>
                <w:rFonts w:hint="default" w:ascii="Times New Roman" w:hAnsi="Times New Roman" w:cs="Times New Roman"/>
                <w:vertAlign w:val="baseline"/>
              </w:rPr>
            </w:pPr>
            <w:r>
              <w:rPr>
                <w:rFonts w:hint="default" w:ascii="Times New Roman" w:hAnsi="Times New Roman" w:cs="Times New Roman"/>
              </w:rPr>
              <w:t>修正的提供给受试者的书</w:t>
            </w:r>
            <w:r>
              <w:rPr>
                <w:rFonts w:hint="default" w:ascii="宋体" w:hAnsi="宋体" w:eastAsia="宋体" w:cs="宋体"/>
              </w:rPr>
              <w:t>面资料(注明版本号/版本日期)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tcPr>
          <w:p>
            <w:pPr>
              <w:numPr>
                <w:ilvl w:val="0"/>
                <w:numId w:val="0"/>
              </w:numPr>
              <w:spacing w:line="360" w:lineRule="auto"/>
              <w:ind w:leftChars="0"/>
              <w:jc w:val="center"/>
              <w:rPr>
                <w:rFonts w:hint="eastAsia" w:ascii="Times New Roman" w:hAnsi="Times New Roman" w:cs="Times New Roman" w:eastAsiaTheme="minorEastAsia"/>
                <w:vertAlign w:val="baseline"/>
                <w:lang w:val="en-US" w:eastAsia="zh-CN"/>
              </w:rPr>
            </w:pPr>
            <w:r>
              <w:rPr>
                <w:rFonts w:hint="eastAsia" w:ascii="Times New Roman" w:hAnsi="Times New Roman" w:cs="Times New Roman"/>
                <w:vertAlign w:val="baseline"/>
                <w:lang w:val="en-US" w:eastAsia="zh-CN"/>
              </w:rPr>
              <w:t>7</w:t>
            </w:r>
          </w:p>
        </w:tc>
        <w:tc>
          <w:tcPr>
            <w:tcW w:w="7868" w:type="dxa"/>
          </w:tcPr>
          <w:p>
            <w:pPr>
              <w:numPr>
                <w:ilvl w:val="0"/>
                <w:numId w:val="0"/>
              </w:numPr>
              <w:spacing w:line="360" w:lineRule="auto"/>
              <w:rPr>
                <w:rFonts w:hint="default" w:ascii="Times New Roman" w:hAnsi="Times New Roman" w:cs="Times New Roman"/>
                <w:vertAlign w:val="baseline"/>
              </w:rPr>
            </w:pPr>
            <w:r>
              <w:rPr>
                <w:rFonts w:hint="default" w:ascii="Times New Roman" w:hAnsi="Times New Roman" w:cs="Times New Roman"/>
              </w:rPr>
              <w:t>需要伦理审查同意的其他修正文件</w:t>
            </w:r>
          </w:p>
        </w:tc>
      </w:tr>
    </w:tbl>
    <w:p>
      <w:pPr>
        <w:spacing w:line="360" w:lineRule="auto"/>
        <w:rPr>
          <w:rFonts w:hint="default" w:ascii="Times New Roman" w:hAnsi="Times New Roman" w:cs="Times New Roman"/>
        </w:rPr>
      </w:pPr>
    </w:p>
    <w:p>
      <w:pPr>
        <w:numPr>
          <w:ilvl w:val="0"/>
          <w:numId w:val="3"/>
        </w:numPr>
        <w:spacing w:line="360" w:lineRule="auto"/>
        <w:ind w:left="0" w:leftChars="0" w:firstLine="0" w:firstLineChars="0"/>
        <w:rPr>
          <w:rFonts w:hint="eastAsia" w:ascii="Times New Roman" w:hAnsi="Times New Roman" w:cs="Times New Roman"/>
          <w:b/>
          <w:bCs/>
          <w:color w:val="auto"/>
          <w:lang w:eastAsia="zh-CN"/>
        </w:rPr>
      </w:pPr>
      <w:r>
        <w:rPr>
          <w:rFonts w:hint="eastAsia" w:ascii="Times New Roman" w:hAnsi="Times New Roman" w:cs="Times New Roman"/>
          <w:b/>
          <w:bCs/>
          <w:color w:val="auto"/>
          <w:lang w:eastAsia="zh-CN"/>
        </w:rPr>
        <w:t>突发重大疫情风险时相关医学研究（至少包括以下资料）</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4"/>
        <w:gridCol w:w="7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54" w:type="dxa"/>
          </w:tcPr>
          <w:p>
            <w:pPr>
              <w:spacing w:line="360" w:lineRule="auto"/>
              <w:jc w:val="center"/>
              <w:rPr>
                <w:rFonts w:hint="eastAsia" w:ascii="Times New Roman" w:hAnsi="Times New Roman" w:cs="Times New Roman" w:eastAsiaTheme="minorEastAsia"/>
                <w:b/>
                <w:bCs/>
                <w:color w:val="auto"/>
                <w:vertAlign w:val="baseline"/>
                <w:lang w:eastAsia="zh-CN"/>
              </w:rPr>
            </w:pPr>
            <w:r>
              <w:rPr>
                <w:rFonts w:hint="eastAsia" w:ascii="Times New Roman" w:hAnsi="Times New Roman" w:cs="Times New Roman"/>
                <w:b/>
                <w:bCs/>
                <w:color w:val="auto"/>
                <w:vertAlign w:val="baseline"/>
                <w:lang w:eastAsia="zh-CN"/>
              </w:rPr>
              <w:t>序号</w:t>
            </w:r>
          </w:p>
        </w:tc>
        <w:tc>
          <w:tcPr>
            <w:tcW w:w="7868" w:type="dxa"/>
          </w:tcPr>
          <w:p>
            <w:pPr>
              <w:spacing w:line="360" w:lineRule="auto"/>
              <w:jc w:val="center"/>
              <w:rPr>
                <w:rFonts w:hint="eastAsia" w:ascii="Times New Roman" w:hAnsi="Times New Roman" w:cs="Times New Roman" w:eastAsiaTheme="minorEastAsia"/>
                <w:b/>
                <w:bCs/>
                <w:color w:val="auto"/>
                <w:vertAlign w:val="baseline"/>
                <w:lang w:eastAsia="zh-CN"/>
              </w:rPr>
            </w:pPr>
            <w:r>
              <w:rPr>
                <w:rFonts w:hint="eastAsia" w:ascii="Times New Roman" w:hAnsi="Times New Roman" w:cs="Times New Roman"/>
                <w:b/>
                <w:bCs/>
                <w:color w:val="auto"/>
                <w:vertAlign w:val="baseline"/>
                <w:lang w:eastAsia="zh-CN"/>
              </w:rPr>
              <w:t>文件名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tcPr>
          <w:p>
            <w:pPr>
              <w:numPr>
                <w:ilvl w:val="0"/>
                <w:numId w:val="0"/>
              </w:numPr>
              <w:spacing w:line="360" w:lineRule="auto"/>
              <w:ind w:leftChars="0"/>
              <w:jc w:val="center"/>
              <w:rPr>
                <w:rFonts w:hint="eastAsia" w:ascii="Times New Roman" w:hAnsi="Times New Roman" w:cs="Times New Roman" w:eastAsiaTheme="minorEastAsia"/>
                <w:color w:val="auto"/>
                <w:vertAlign w:val="baseline"/>
                <w:lang w:val="en-US" w:eastAsia="zh-CN"/>
              </w:rPr>
            </w:pPr>
            <w:r>
              <w:rPr>
                <w:rFonts w:hint="eastAsia" w:ascii="Times New Roman" w:hAnsi="Times New Roman" w:cs="Times New Roman"/>
                <w:color w:val="auto"/>
                <w:vertAlign w:val="baseline"/>
                <w:lang w:val="en-US" w:eastAsia="zh-CN"/>
              </w:rPr>
              <w:t>1</w:t>
            </w:r>
          </w:p>
        </w:tc>
        <w:tc>
          <w:tcPr>
            <w:tcW w:w="7868" w:type="dxa"/>
          </w:tcPr>
          <w:p>
            <w:pPr>
              <w:numPr>
                <w:ilvl w:val="0"/>
                <w:numId w:val="0"/>
              </w:numPr>
              <w:spacing w:line="360" w:lineRule="auto"/>
              <w:jc w:val="both"/>
              <w:rPr>
                <w:rFonts w:hint="default" w:ascii="Times New Roman" w:hAnsi="Times New Roman" w:cs="Times New Roman"/>
                <w:color w:val="auto"/>
                <w:vertAlign w:val="baseline"/>
              </w:rPr>
            </w:pPr>
            <w:r>
              <w:rPr>
                <w:rFonts w:hint="default" w:ascii="Times New Roman" w:hAnsi="Times New Roman" w:cs="Times New Roman"/>
                <w:color w:val="auto"/>
              </w:rPr>
              <w:t>IEC-AF/0</w:t>
            </w:r>
            <w:r>
              <w:rPr>
                <w:rFonts w:hint="eastAsia" w:ascii="Times New Roman" w:hAnsi="Times New Roman" w:cs="Times New Roman"/>
                <w:color w:val="auto"/>
                <w:lang w:val="en-US" w:eastAsia="zh-CN"/>
              </w:rPr>
              <w:t>8</w:t>
            </w:r>
            <w:r>
              <w:rPr>
                <w:rFonts w:hint="default" w:ascii="Times New Roman" w:hAnsi="Times New Roman" w:cs="Times New Roman"/>
                <w:color w:val="auto"/>
              </w:rPr>
              <w:t>-</w:t>
            </w:r>
            <w:r>
              <w:rPr>
                <w:rFonts w:hint="eastAsia" w:ascii="Times New Roman" w:hAnsi="Times New Roman" w:cs="Times New Roman"/>
                <w:color w:val="auto"/>
                <w:lang w:val="en-US" w:eastAsia="zh-CN"/>
              </w:rPr>
              <w:t>4</w:t>
            </w:r>
            <w:r>
              <w:rPr>
                <w:rFonts w:hint="default" w:ascii="Times New Roman" w:hAnsi="Times New Roman" w:cs="Times New Roman"/>
                <w:color w:val="auto"/>
              </w:rPr>
              <w:t>.0初始审查申请表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tcPr>
          <w:p>
            <w:pPr>
              <w:numPr>
                <w:ilvl w:val="0"/>
                <w:numId w:val="0"/>
              </w:numPr>
              <w:spacing w:line="360" w:lineRule="auto"/>
              <w:ind w:leftChars="0"/>
              <w:jc w:val="center"/>
              <w:rPr>
                <w:rFonts w:hint="eastAsia" w:ascii="Times New Roman" w:hAnsi="Times New Roman" w:cs="Times New Roman" w:eastAsiaTheme="minorEastAsia"/>
                <w:color w:val="auto"/>
                <w:vertAlign w:val="baseline"/>
                <w:lang w:val="en-US" w:eastAsia="zh-CN"/>
              </w:rPr>
            </w:pPr>
            <w:r>
              <w:rPr>
                <w:rFonts w:hint="eastAsia" w:ascii="Times New Roman" w:hAnsi="Times New Roman" w:cs="Times New Roman"/>
                <w:color w:val="auto"/>
                <w:vertAlign w:val="baseline"/>
                <w:lang w:val="en-US" w:eastAsia="zh-CN"/>
              </w:rPr>
              <w:t>2</w:t>
            </w:r>
          </w:p>
        </w:tc>
        <w:tc>
          <w:tcPr>
            <w:tcW w:w="7868" w:type="dxa"/>
          </w:tcPr>
          <w:p>
            <w:pPr>
              <w:numPr>
                <w:ilvl w:val="0"/>
                <w:numId w:val="0"/>
              </w:numPr>
              <w:spacing w:line="360" w:lineRule="auto"/>
              <w:jc w:val="both"/>
              <w:rPr>
                <w:rFonts w:hint="default" w:ascii="Times New Roman" w:hAnsi="Times New Roman" w:cs="Times New Roman"/>
                <w:color w:val="auto"/>
                <w:vertAlign w:val="baseline"/>
              </w:rPr>
            </w:pPr>
            <w:r>
              <w:rPr>
                <w:rFonts w:hint="default" w:ascii="Times New Roman" w:hAnsi="Times New Roman" w:cs="Times New Roman"/>
                <w:color w:val="auto"/>
              </w:rPr>
              <w:t>研究方案</w:t>
            </w:r>
            <w:r>
              <w:rPr>
                <w:rFonts w:hint="eastAsia" w:ascii="宋体" w:hAnsi="宋体" w:eastAsia="宋体" w:cs="宋体"/>
                <w:color w:val="auto"/>
              </w:rPr>
              <w:t>(注明版本号/版本日期</w:t>
            </w:r>
            <w:r>
              <w:rPr>
                <w:rFonts w:hint="eastAsia" w:ascii="宋体" w:hAnsi="宋体" w:eastAsia="宋体" w:cs="宋体"/>
                <w:color w:val="auto"/>
                <w:lang w:eastAsia="zh-CN"/>
              </w:rPr>
              <w:t>，含签字页</w:t>
            </w:r>
            <w:r>
              <w:rPr>
                <w:rFonts w:hint="eastAsia" w:ascii="宋体" w:hAnsi="宋体" w:eastAsia="宋体" w:cs="宋体"/>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tcPr>
          <w:p>
            <w:pPr>
              <w:numPr>
                <w:ilvl w:val="0"/>
                <w:numId w:val="0"/>
              </w:numPr>
              <w:spacing w:line="360" w:lineRule="auto"/>
              <w:ind w:leftChars="0"/>
              <w:jc w:val="center"/>
              <w:rPr>
                <w:rFonts w:hint="eastAsia" w:ascii="Times New Roman" w:hAnsi="Times New Roman" w:cs="Times New Roman" w:eastAsiaTheme="minorEastAsia"/>
                <w:color w:val="auto"/>
                <w:vertAlign w:val="baseline"/>
                <w:lang w:val="en-US" w:eastAsia="zh-CN"/>
              </w:rPr>
            </w:pPr>
            <w:r>
              <w:rPr>
                <w:rFonts w:hint="eastAsia" w:ascii="Times New Roman" w:hAnsi="Times New Roman" w:cs="Times New Roman"/>
                <w:color w:val="auto"/>
                <w:vertAlign w:val="baseline"/>
                <w:lang w:val="en-US" w:eastAsia="zh-CN"/>
              </w:rPr>
              <w:t>3</w:t>
            </w:r>
          </w:p>
        </w:tc>
        <w:tc>
          <w:tcPr>
            <w:tcW w:w="7868" w:type="dxa"/>
          </w:tcPr>
          <w:p>
            <w:pPr>
              <w:numPr>
                <w:ilvl w:val="0"/>
                <w:numId w:val="0"/>
              </w:numPr>
              <w:spacing w:line="360" w:lineRule="auto"/>
              <w:jc w:val="both"/>
              <w:rPr>
                <w:rFonts w:hint="default" w:ascii="Times New Roman" w:hAnsi="Times New Roman" w:cs="Times New Roman"/>
                <w:color w:val="auto"/>
                <w:vertAlign w:val="baseline"/>
              </w:rPr>
            </w:pPr>
            <w:r>
              <w:rPr>
                <w:rFonts w:hint="eastAsia" w:ascii="宋体" w:hAnsi="宋体" w:eastAsia="宋体" w:cs="宋体"/>
                <w:color w:val="auto"/>
              </w:rPr>
              <w:t>知情同意书(注明版本号/版本日期</w:t>
            </w:r>
            <w:r>
              <w:rPr>
                <w:rFonts w:hint="eastAsia" w:ascii="宋体" w:hAnsi="宋体" w:eastAsia="宋体" w:cs="宋体"/>
                <w:color w:val="auto"/>
                <w:lang w:eastAsia="zh-CN"/>
              </w:rPr>
              <w:t>）（填写中心及</w:t>
            </w:r>
            <w:r>
              <w:rPr>
                <w:rFonts w:hint="default" w:ascii="Times New Roman" w:hAnsi="Times New Roman" w:eastAsia="宋体" w:cs="Times New Roman"/>
                <w:color w:val="auto"/>
                <w:lang w:val="en-US" w:eastAsia="zh-CN"/>
              </w:rPr>
              <w:t>PI</w:t>
            </w:r>
            <w:r>
              <w:rPr>
                <w:rFonts w:hint="eastAsia" w:ascii="宋体" w:hAnsi="宋体" w:eastAsia="宋体" w:cs="宋体"/>
                <w:color w:val="auto"/>
                <w:lang w:val="en-US" w:eastAsia="zh-CN"/>
              </w:rPr>
              <w:t>名称，联系方式中填写</w:t>
            </w:r>
            <w:r>
              <w:rPr>
                <w:rFonts w:hint="eastAsia" w:ascii="宋体" w:hAnsi="宋体" w:eastAsia="宋体" w:cs="宋体"/>
                <w:color w:val="auto"/>
              </w:rPr>
              <w:t>伦理委员会</w:t>
            </w:r>
            <w:r>
              <w:rPr>
                <w:rFonts w:hint="eastAsia" w:ascii="宋体" w:hAnsi="宋体" w:eastAsia="宋体" w:cs="宋体"/>
                <w:color w:val="auto"/>
                <w:lang w:eastAsia="zh-CN"/>
              </w:rPr>
              <w:t>名称：娄底市中心医院临床试验</w:t>
            </w:r>
            <w:r>
              <w:rPr>
                <w:rFonts w:hint="eastAsia" w:ascii="宋体" w:hAnsi="宋体" w:eastAsia="宋体" w:cs="宋体"/>
                <w:color w:val="auto"/>
              </w:rPr>
              <w:t>伦理委员会</w:t>
            </w:r>
            <w:r>
              <w:rPr>
                <w:rFonts w:hint="eastAsia" w:ascii="宋体" w:hAnsi="宋体" w:eastAsia="宋体" w:cs="宋体"/>
                <w:color w:val="auto"/>
                <w:lang w:eastAsia="zh-CN"/>
              </w:rPr>
              <w:t>，</w:t>
            </w:r>
            <w:r>
              <w:rPr>
                <w:rFonts w:hint="eastAsia" w:ascii="宋体" w:hAnsi="宋体" w:eastAsia="宋体" w:cs="宋体"/>
                <w:color w:val="auto"/>
              </w:rPr>
              <w:t>联系电话：</w:t>
            </w:r>
            <w:r>
              <w:rPr>
                <w:rFonts w:hint="default" w:ascii="Times New Roman" w:hAnsi="Times New Roman" w:eastAsia="宋体" w:cs="Times New Roman"/>
                <w:color w:val="auto"/>
              </w:rPr>
              <w:t>07</w:t>
            </w:r>
            <w:r>
              <w:rPr>
                <w:rFonts w:hint="default" w:ascii="Times New Roman" w:hAnsi="Times New Roman" w:eastAsia="宋体" w:cs="Times New Roman"/>
                <w:color w:val="auto"/>
                <w:lang w:val="en-US" w:eastAsia="zh-CN"/>
              </w:rPr>
              <w:t>38</w:t>
            </w:r>
            <w:r>
              <w:rPr>
                <w:rFonts w:hint="default" w:ascii="Times New Roman" w:hAnsi="Times New Roman" w:eastAsia="宋体" w:cs="Times New Roman"/>
                <w:color w:val="auto"/>
              </w:rPr>
              <w:t>-</w:t>
            </w:r>
            <w:r>
              <w:rPr>
                <w:rFonts w:hint="default" w:ascii="Times New Roman" w:hAnsi="Times New Roman" w:eastAsia="宋体" w:cs="Times New Roman"/>
                <w:color w:val="auto"/>
                <w:lang w:val="en-US" w:eastAsia="zh-CN"/>
              </w:rPr>
              <w:t>8527739</w:t>
            </w:r>
            <w:r>
              <w:rPr>
                <w:rFonts w:hint="eastAsia" w:ascii="宋体" w:hAnsi="宋体" w:eastAsia="宋体" w:cs="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tcPr>
          <w:p>
            <w:pPr>
              <w:numPr>
                <w:ilvl w:val="0"/>
                <w:numId w:val="0"/>
              </w:numPr>
              <w:spacing w:line="360" w:lineRule="auto"/>
              <w:ind w:leftChars="0"/>
              <w:jc w:val="center"/>
              <w:rPr>
                <w:rFonts w:hint="eastAsia" w:ascii="Times New Roman" w:hAnsi="Times New Roman" w:cs="Times New Roman" w:eastAsiaTheme="minorEastAsia"/>
                <w:color w:val="auto"/>
                <w:vertAlign w:val="baseline"/>
                <w:lang w:val="en-US" w:eastAsia="zh-CN"/>
              </w:rPr>
            </w:pPr>
            <w:r>
              <w:rPr>
                <w:rFonts w:hint="eastAsia" w:ascii="Times New Roman" w:hAnsi="Times New Roman" w:cs="Times New Roman"/>
                <w:color w:val="auto"/>
                <w:vertAlign w:val="baseline"/>
                <w:lang w:val="en-US" w:eastAsia="zh-CN"/>
              </w:rPr>
              <w:t>4</w:t>
            </w:r>
          </w:p>
        </w:tc>
        <w:tc>
          <w:tcPr>
            <w:tcW w:w="7868" w:type="dxa"/>
          </w:tcPr>
          <w:p>
            <w:pPr>
              <w:numPr>
                <w:ilvl w:val="0"/>
                <w:numId w:val="0"/>
              </w:numPr>
              <w:spacing w:line="360" w:lineRule="auto"/>
              <w:jc w:val="both"/>
              <w:rPr>
                <w:rFonts w:hint="eastAsia" w:ascii="Times New Roman" w:hAnsi="Times New Roman" w:eastAsia="宋体" w:cs="Times New Roman"/>
                <w:color w:val="auto"/>
                <w:vertAlign w:val="baseline"/>
                <w:lang w:eastAsia="zh-CN"/>
              </w:rPr>
            </w:pPr>
            <w:r>
              <w:rPr>
                <w:rFonts w:hint="eastAsia" w:ascii="Times New Roman" w:hAnsi="Times New Roman" w:eastAsia="宋体" w:cs="Times New Roman"/>
                <w:color w:val="auto"/>
                <w:vertAlign w:val="baseline"/>
                <w:lang w:eastAsia="zh-CN"/>
              </w:rPr>
              <w:t>保护研究参与者个人隐私及保密的措施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tcPr>
          <w:p>
            <w:pPr>
              <w:numPr>
                <w:ilvl w:val="0"/>
                <w:numId w:val="0"/>
              </w:numPr>
              <w:spacing w:line="360" w:lineRule="auto"/>
              <w:ind w:leftChars="0"/>
              <w:jc w:val="center"/>
              <w:rPr>
                <w:rFonts w:hint="eastAsia" w:ascii="Times New Roman" w:hAnsi="Times New Roman" w:cs="Times New Roman" w:eastAsiaTheme="minorEastAsia"/>
                <w:color w:val="auto"/>
                <w:vertAlign w:val="baseline"/>
                <w:lang w:val="en-US" w:eastAsia="zh-CN"/>
              </w:rPr>
            </w:pPr>
            <w:r>
              <w:rPr>
                <w:rFonts w:hint="eastAsia" w:ascii="Times New Roman" w:hAnsi="Times New Roman" w:cs="Times New Roman"/>
                <w:color w:val="auto"/>
                <w:vertAlign w:val="baseline"/>
                <w:lang w:val="en-US" w:eastAsia="zh-CN"/>
              </w:rPr>
              <w:t>5</w:t>
            </w:r>
          </w:p>
        </w:tc>
        <w:tc>
          <w:tcPr>
            <w:tcW w:w="7868" w:type="dxa"/>
          </w:tcPr>
          <w:p>
            <w:pPr>
              <w:numPr>
                <w:ilvl w:val="0"/>
                <w:numId w:val="0"/>
              </w:numPr>
              <w:spacing w:line="360" w:lineRule="auto"/>
              <w:rPr>
                <w:rFonts w:hint="default" w:ascii="Times New Roman" w:hAnsi="Times New Roman" w:cs="Times New Roman"/>
                <w:color w:val="auto"/>
                <w:vertAlign w:val="baseline"/>
              </w:rPr>
            </w:pPr>
            <w:r>
              <w:rPr>
                <w:rFonts w:hint="eastAsia" w:ascii="宋体" w:hAnsi="宋体" w:eastAsia="宋体" w:cs="宋体"/>
                <w:color w:val="auto"/>
                <w:lang w:eastAsia="zh-CN"/>
              </w:rPr>
              <w:t>对研究参与者可能造成损害的预防措施及赔偿方案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tcPr>
          <w:p>
            <w:pPr>
              <w:numPr>
                <w:ilvl w:val="0"/>
                <w:numId w:val="0"/>
              </w:numPr>
              <w:spacing w:line="360" w:lineRule="auto"/>
              <w:ind w:leftChars="0"/>
              <w:jc w:val="center"/>
              <w:rPr>
                <w:rFonts w:hint="eastAsia" w:ascii="Times New Roman" w:hAnsi="Times New Roman" w:cs="Times New Roman" w:eastAsiaTheme="minorEastAsia"/>
                <w:color w:val="auto"/>
                <w:vertAlign w:val="baseline"/>
                <w:lang w:val="en-US" w:eastAsia="zh-CN"/>
              </w:rPr>
            </w:pPr>
            <w:r>
              <w:rPr>
                <w:rFonts w:hint="eastAsia" w:ascii="Times New Roman" w:hAnsi="Times New Roman" w:cs="Times New Roman"/>
                <w:color w:val="auto"/>
                <w:vertAlign w:val="baseline"/>
                <w:lang w:val="en-US" w:eastAsia="zh-CN"/>
              </w:rPr>
              <w:t>6</w:t>
            </w:r>
          </w:p>
        </w:tc>
        <w:tc>
          <w:tcPr>
            <w:tcW w:w="7868" w:type="dxa"/>
          </w:tcPr>
          <w:p>
            <w:pPr>
              <w:numPr>
                <w:ilvl w:val="0"/>
                <w:numId w:val="0"/>
              </w:numPr>
              <w:spacing w:line="360" w:lineRule="auto"/>
              <w:rPr>
                <w:rFonts w:hint="default" w:ascii="Times New Roman" w:hAnsi="Times New Roman" w:cs="Times New Roman"/>
                <w:color w:val="auto"/>
                <w:vertAlign w:val="baseline"/>
              </w:rPr>
            </w:pPr>
            <w:r>
              <w:rPr>
                <w:rFonts w:hint="default" w:ascii="Times New Roman" w:hAnsi="Times New Roman" w:cs="Times New Roman"/>
                <w:color w:val="auto"/>
              </w:rPr>
              <w:t>IEC-AF/0</w:t>
            </w:r>
            <w:r>
              <w:rPr>
                <w:rFonts w:hint="eastAsia" w:ascii="Times New Roman" w:hAnsi="Times New Roman" w:cs="Times New Roman"/>
                <w:color w:val="auto"/>
                <w:lang w:val="en-US" w:eastAsia="zh-CN"/>
              </w:rPr>
              <w:t>2</w:t>
            </w:r>
            <w:r>
              <w:rPr>
                <w:rFonts w:hint="default" w:ascii="Times New Roman" w:hAnsi="Times New Roman" w:cs="Times New Roman"/>
                <w:color w:val="auto"/>
              </w:rPr>
              <w:t>-</w:t>
            </w:r>
            <w:r>
              <w:rPr>
                <w:rFonts w:hint="eastAsia" w:ascii="Times New Roman" w:hAnsi="Times New Roman" w:cs="Times New Roman"/>
                <w:color w:val="auto"/>
                <w:lang w:val="en-US" w:eastAsia="zh-CN"/>
              </w:rPr>
              <w:t>4</w:t>
            </w:r>
            <w:r>
              <w:rPr>
                <w:rFonts w:hint="default" w:ascii="Times New Roman" w:hAnsi="Times New Roman" w:cs="Times New Roman"/>
                <w:color w:val="auto"/>
              </w:rPr>
              <w:t>.</w:t>
            </w:r>
            <w:r>
              <w:rPr>
                <w:rFonts w:hint="eastAsia" w:ascii="Times New Roman" w:hAnsi="Times New Roman" w:cs="Times New Roman"/>
                <w:color w:val="auto"/>
                <w:lang w:val="en-US" w:eastAsia="zh-CN"/>
              </w:rPr>
              <w:t>1</w:t>
            </w:r>
            <w:r>
              <w:rPr>
                <w:rFonts w:hint="default" w:ascii="Times New Roman" w:hAnsi="Times New Roman" w:cs="Times New Roman"/>
                <w:color w:val="auto"/>
              </w:rPr>
              <w:t>研究经济利益冲突</w:t>
            </w:r>
            <w:r>
              <w:rPr>
                <w:rFonts w:hint="eastAsia" w:ascii="宋体" w:hAnsi="宋体" w:eastAsia="宋体" w:cs="宋体"/>
                <w:color w:val="auto"/>
              </w:rPr>
              <w:t>声明(研究者，研究人员)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tcPr>
          <w:p>
            <w:pPr>
              <w:numPr>
                <w:ilvl w:val="0"/>
                <w:numId w:val="0"/>
              </w:numPr>
              <w:spacing w:line="360" w:lineRule="auto"/>
              <w:ind w:leftChars="0"/>
              <w:jc w:val="center"/>
              <w:rPr>
                <w:rFonts w:hint="eastAsia" w:ascii="Times New Roman" w:hAnsi="Times New Roman" w:cs="Times New Roman" w:eastAsiaTheme="minorEastAsia"/>
                <w:color w:val="auto"/>
                <w:vertAlign w:val="baseline"/>
                <w:lang w:val="en-US" w:eastAsia="zh-CN"/>
              </w:rPr>
            </w:pPr>
            <w:r>
              <w:rPr>
                <w:rFonts w:hint="eastAsia" w:ascii="Times New Roman" w:hAnsi="Times New Roman" w:cs="Times New Roman"/>
                <w:color w:val="auto"/>
                <w:vertAlign w:val="baseline"/>
                <w:lang w:val="en-US" w:eastAsia="zh-CN"/>
              </w:rPr>
              <w:t>7</w:t>
            </w:r>
          </w:p>
        </w:tc>
        <w:tc>
          <w:tcPr>
            <w:tcW w:w="7868" w:type="dxa"/>
          </w:tcPr>
          <w:p>
            <w:pPr>
              <w:keepNext w:val="0"/>
              <w:keepLines w:val="0"/>
              <w:widowControl/>
              <w:suppressLineNumbers w:val="0"/>
              <w:spacing w:line="360" w:lineRule="auto"/>
              <w:jc w:val="left"/>
              <w:rPr>
                <w:rFonts w:hint="eastAsia" w:ascii="Times New Roman" w:hAnsi="Times New Roman" w:cs="Times New Roman" w:eastAsiaTheme="minorEastAsia"/>
                <w:color w:val="auto"/>
                <w:vertAlign w:val="baseline"/>
                <w:lang w:eastAsia="zh-CN"/>
              </w:rPr>
            </w:pPr>
            <w:r>
              <w:rPr>
                <w:rFonts w:hint="eastAsia" w:ascii="宋体" w:hAnsi="宋体" w:eastAsia="宋体" w:cs="宋体"/>
                <w:color w:val="auto"/>
                <w:kern w:val="0"/>
                <w:sz w:val="21"/>
                <w:szCs w:val="21"/>
                <w:lang w:val="en-US" w:eastAsia="zh-CN" w:bidi="ar"/>
              </w:rPr>
              <w:t>该项研究与应对突发重大疫情风险相关性的说明(包括研究的必要性、紧迫性、可行性以及密切相关性)；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tcPr>
          <w:p>
            <w:pPr>
              <w:numPr>
                <w:ilvl w:val="0"/>
                <w:numId w:val="0"/>
              </w:numPr>
              <w:spacing w:line="360" w:lineRule="auto"/>
              <w:ind w:leftChars="0"/>
              <w:jc w:val="center"/>
              <w:rPr>
                <w:rFonts w:hint="default" w:ascii="Times New Roman" w:hAnsi="Times New Roman" w:cs="Times New Roman"/>
                <w:color w:val="auto"/>
                <w:vertAlign w:val="baseline"/>
                <w:lang w:val="en-US" w:eastAsia="zh-CN"/>
              </w:rPr>
            </w:pPr>
            <w:r>
              <w:rPr>
                <w:rFonts w:hint="eastAsia" w:ascii="Times New Roman" w:hAnsi="Times New Roman" w:cs="Times New Roman"/>
                <w:color w:val="auto"/>
                <w:vertAlign w:val="baseline"/>
                <w:lang w:val="en-US" w:eastAsia="zh-CN"/>
              </w:rPr>
              <w:t>8</w:t>
            </w:r>
          </w:p>
        </w:tc>
        <w:tc>
          <w:tcPr>
            <w:tcW w:w="7868" w:type="dxa"/>
            <w:vAlign w:val="center"/>
          </w:tcPr>
          <w:p>
            <w:pPr>
              <w:keepNext w:val="0"/>
              <w:keepLines w:val="0"/>
              <w:widowControl/>
              <w:suppressLineNumbers w:val="0"/>
              <w:jc w:val="both"/>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该项研究对该突发重大疫情风险的可能的前期研究基础的说明；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tcPr>
          <w:p>
            <w:pPr>
              <w:numPr>
                <w:ilvl w:val="0"/>
                <w:numId w:val="0"/>
              </w:numPr>
              <w:spacing w:line="360" w:lineRule="auto"/>
              <w:ind w:leftChars="0"/>
              <w:jc w:val="center"/>
              <w:rPr>
                <w:rFonts w:hint="default" w:ascii="Times New Roman" w:hAnsi="Times New Roman" w:cs="Times New Roman"/>
                <w:color w:val="auto"/>
                <w:vertAlign w:val="baseline"/>
                <w:lang w:val="en-US" w:eastAsia="zh-CN"/>
              </w:rPr>
            </w:pPr>
            <w:r>
              <w:rPr>
                <w:rFonts w:hint="eastAsia" w:ascii="Times New Roman" w:hAnsi="Times New Roman" w:cs="Times New Roman"/>
                <w:color w:val="auto"/>
                <w:vertAlign w:val="baseline"/>
                <w:lang w:val="en-US" w:eastAsia="zh-CN"/>
              </w:rPr>
              <w:t>9</w:t>
            </w:r>
          </w:p>
        </w:tc>
        <w:tc>
          <w:tcPr>
            <w:tcW w:w="7868" w:type="dxa"/>
          </w:tcPr>
          <w:p>
            <w:pPr>
              <w:keepNext w:val="0"/>
              <w:keepLines w:val="0"/>
              <w:widowControl/>
              <w:suppressLineNumbers w:val="0"/>
              <w:spacing w:line="360" w:lineRule="auto"/>
              <w:jc w:val="left"/>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承担与开展该项研究的机构和研究组成人员资质的说明，包括是否曾经参与突发重大疫情风险相关的医学研究工作、能否胜任相关研究；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tcPr>
          <w:p>
            <w:pPr>
              <w:numPr>
                <w:ilvl w:val="0"/>
                <w:numId w:val="0"/>
              </w:numPr>
              <w:spacing w:line="360" w:lineRule="auto"/>
              <w:ind w:leftChars="0"/>
              <w:jc w:val="center"/>
              <w:rPr>
                <w:rFonts w:hint="default" w:ascii="Times New Roman" w:hAnsi="Times New Roman" w:cs="Times New Roman"/>
                <w:color w:val="auto"/>
                <w:vertAlign w:val="baseline"/>
                <w:lang w:val="en-US" w:eastAsia="zh-CN"/>
              </w:rPr>
            </w:pPr>
            <w:r>
              <w:rPr>
                <w:rFonts w:hint="eastAsia" w:ascii="Times New Roman" w:hAnsi="Times New Roman" w:cs="Times New Roman"/>
                <w:color w:val="auto"/>
                <w:vertAlign w:val="baseline"/>
                <w:lang w:val="en-US" w:eastAsia="zh-CN"/>
              </w:rPr>
              <w:t>10</w:t>
            </w:r>
          </w:p>
        </w:tc>
        <w:tc>
          <w:tcPr>
            <w:tcW w:w="7868" w:type="dxa"/>
          </w:tcPr>
          <w:p>
            <w:pPr>
              <w:keepNext w:val="0"/>
              <w:keepLines w:val="0"/>
              <w:widowControl/>
              <w:suppressLineNumbers w:val="0"/>
              <w:spacing w:line="360" w:lineRule="auto"/>
              <w:jc w:val="left"/>
              <w:rPr>
                <w:rFonts w:hint="eastAsia" w:ascii="宋体" w:hAnsi="宋体" w:eastAsia="宋体" w:cs="宋体"/>
                <w:color w:val="auto"/>
                <w:kern w:val="0"/>
                <w:sz w:val="21"/>
                <w:szCs w:val="21"/>
                <w:lang w:val="en-US" w:eastAsia="zh-CN" w:bidi="ar"/>
              </w:rPr>
            </w:pPr>
            <w:r>
              <w:rPr>
                <w:rFonts w:hint="default" w:ascii="Times New Roman" w:hAnsi="Times New Roman" w:cs="Times New Roman"/>
              </w:rPr>
              <w:t>IEC-AF/</w:t>
            </w:r>
            <w:r>
              <w:rPr>
                <w:rFonts w:hint="eastAsia" w:ascii="Times New Roman" w:hAnsi="Times New Roman" w:cs="Times New Roman"/>
                <w:lang w:val="en-US" w:eastAsia="zh-CN"/>
              </w:rPr>
              <w:t>41</w:t>
            </w:r>
            <w:r>
              <w:rPr>
                <w:rFonts w:hint="default" w:ascii="Times New Roman" w:hAnsi="Times New Roman" w:cs="Times New Roman"/>
              </w:rPr>
              <w:t>-</w:t>
            </w:r>
            <w:r>
              <w:rPr>
                <w:rFonts w:hint="default" w:ascii="Times New Roman" w:hAnsi="Times New Roman" w:cs="Times New Roman"/>
                <w:lang w:val="en-US" w:eastAsia="zh-CN"/>
              </w:rPr>
              <w:t>4</w:t>
            </w:r>
            <w:r>
              <w:rPr>
                <w:rFonts w:hint="default" w:ascii="Times New Roman" w:hAnsi="Times New Roman" w:cs="Times New Roman"/>
              </w:rPr>
              <w:t>.0</w:t>
            </w:r>
            <w:r>
              <w:rPr>
                <w:rFonts w:hint="eastAsia" w:ascii="宋体" w:hAnsi="宋体" w:eastAsia="宋体" w:cs="宋体"/>
                <w:color w:val="auto"/>
                <w:sz w:val="21"/>
                <w:szCs w:val="21"/>
              </w:rPr>
              <w:t>研究材料诚信承诺书</w:t>
            </w:r>
          </w:p>
        </w:tc>
      </w:tr>
    </w:tbl>
    <w:p>
      <w:pPr>
        <w:numPr>
          <w:ilvl w:val="0"/>
          <w:numId w:val="0"/>
        </w:numPr>
        <w:spacing w:line="360" w:lineRule="auto"/>
        <w:ind w:leftChars="0"/>
        <w:rPr>
          <w:rFonts w:hint="eastAsia" w:ascii="Times New Roman" w:hAnsi="Times New Roman" w:cs="Times New Roman"/>
          <w:lang w:eastAsia="zh-CN"/>
        </w:rPr>
      </w:pPr>
      <w:bookmarkStart w:id="0" w:name="_GoBack"/>
      <w:bookmarkEnd w:id="0"/>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ngsana New">
    <w:panose1 w:val="02020603050405020304"/>
    <w:charset w:val="DE"/>
    <w:family w:val="roman"/>
    <w:pitch w:val="default"/>
    <w:sig w:usb0="81000003" w:usb1="00000000" w:usb2="00000000" w:usb3="00000000" w:csb0="0001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jc w:val="left"/>
      <w:rPr>
        <w:rFonts w:hint="eastAsia" w:eastAsiaTheme="minorEastAsia"/>
        <w:lang w:val="en-US" w:eastAsia="zh-CN"/>
      </w:rPr>
    </w:pPr>
    <w:r>
      <w:rPr>
        <w:rFonts w:hint="eastAsia"/>
      </w:rPr>
      <w:t xml:space="preserve">娄底市中心医院  临床试验伦理委员会                                              </w:t>
    </w:r>
    <w:r>
      <w:rPr>
        <w:rFonts w:hint="default" w:ascii="Times New Roman" w:hAnsi="Times New Roman" w:cs="Times New Roman"/>
      </w:rPr>
      <w:t>IEC-AF/0</w:t>
    </w:r>
    <w:r>
      <w:rPr>
        <w:rFonts w:hint="eastAsia" w:ascii="Times New Roman" w:hAnsi="Times New Roman" w:cs="Times New Roman"/>
        <w:lang w:val="en-US" w:eastAsia="zh-CN"/>
      </w:rPr>
      <w:t>7</w:t>
    </w:r>
    <w:r>
      <w:rPr>
        <w:rFonts w:hint="default" w:ascii="Times New Roman" w:hAnsi="Times New Roman" w:cs="Times New Roman"/>
      </w:rPr>
      <w:t>-</w:t>
    </w:r>
    <w:r>
      <w:rPr>
        <w:rFonts w:hint="eastAsia" w:ascii="Times New Roman" w:hAnsi="Times New Roman" w:cs="Times New Roman"/>
        <w:lang w:val="en-US" w:eastAsia="zh-CN"/>
      </w:rPr>
      <w:t>4</w:t>
    </w:r>
    <w:r>
      <w:rPr>
        <w:rFonts w:hint="default" w:ascii="Times New Roman" w:hAnsi="Times New Roman" w:cs="Times New Roman"/>
      </w:rPr>
      <w:t>.</w:t>
    </w:r>
    <w:r>
      <w:rPr>
        <w:rFonts w:hint="eastAsia" w:ascii="Times New Roman" w:hAnsi="Times New Roman" w:cs="Times New Roman"/>
        <w:lang w:val="en-US" w:eastAsia="zh-CN"/>
      </w:rPr>
      <w:t>4</w:t>
    </w:r>
  </w:p>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5E9B98"/>
    <w:multiLevelType w:val="singleLevel"/>
    <w:tmpl w:val="C45E9B98"/>
    <w:lvl w:ilvl="0" w:tentative="0">
      <w:start w:val="3"/>
      <w:numFmt w:val="decimal"/>
      <w:lvlText w:val="%1."/>
      <w:lvlJc w:val="left"/>
      <w:pPr>
        <w:tabs>
          <w:tab w:val="left" w:pos="312"/>
        </w:tabs>
      </w:pPr>
    </w:lvl>
  </w:abstractNum>
  <w:abstractNum w:abstractNumId="1">
    <w:nsid w:val="4D8C1368"/>
    <w:multiLevelType w:val="singleLevel"/>
    <w:tmpl w:val="4D8C1368"/>
    <w:lvl w:ilvl="0" w:tentative="0">
      <w:start w:val="3"/>
      <w:numFmt w:val="chineseCounting"/>
      <w:suff w:val="nothing"/>
      <w:lvlText w:val="%1、"/>
      <w:lvlJc w:val="left"/>
      <w:rPr>
        <w:rFonts w:hint="eastAsia"/>
      </w:rPr>
    </w:lvl>
  </w:abstractNum>
  <w:abstractNum w:abstractNumId="2">
    <w:nsid w:val="7A4E78DD"/>
    <w:multiLevelType w:val="singleLevel"/>
    <w:tmpl w:val="7A4E78DD"/>
    <w:lvl w:ilvl="0" w:tentative="0">
      <w:start w:val="1"/>
      <w:numFmt w:val="decimal"/>
      <w:suff w:val="nothing"/>
      <w:lvlText w:val="%1、"/>
      <w:lvlJc w:val="left"/>
      <w:pPr>
        <w:ind w:left="420"/>
      </w:pPr>
      <w:rPr>
        <w:rFonts w:hint="default" w:ascii="Times New Roman" w:hAnsi="Times New Roman"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xMWI4ZDE3MzM1MzQ5ZjUxMjUzNmE4ZWVjMzM4YTgifQ=="/>
    <w:docVar w:name="KSO_WPS_MARK_KEY" w:val="5aeabf43-db9b-4702-a9a7-df1ff66ebf55"/>
  </w:docVars>
  <w:rsids>
    <w:rsidRoot w:val="00000000"/>
    <w:rsid w:val="00697A43"/>
    <w:rsid w:val="03C269B9"/>
    <w:rsid w:val="05036544"/>
    <w:rsid w:val="092B7A7D"/>
    <w:rsid w:val="09AB7013"/>
    <w:rsid w:val="0A627B8A"/>
    <w:rsid w:val="0B532924"/>
    <w:rsid w:val="0D562B05"/>
    <w:rsid w:val="0F1D0A66"/>
    <w:rsid w:val="0F3E7358"/>
    <w:rsid w:val="0FAB56E4"/>
    <w:rsid w:val="10F63EF6"/>
    <w:rsid w:val="11266499"/>
    <w:rsid w:val="11991820"/>
    <w:rsid w:val="119946C6"/>
    <w:rsid w:val="11B742C8"/>
    <w:rsid w:val="11F83DE7"/>
    <w:rsid w:val="15632263"/>
    <w:rsid w:val="156C6DEF"/>
    <w:rsid w:val="165B0F28"/>
    <w:rsid w:val="17EB5696"/>
    <w:rsid w:val="19E32F54"/>
    <w:rsid w:val="1C2177CB"/>
    <w:rsid w:val="1C602BE4"/>
    <w:rsid w:val="1C6861C6"/>
    <w:rsid w:val="1D5C5F16"/>
    <w:rsid w:val="1F5144D6"/>
    <w:rsid w:val="20404906"/>
    <w:rsid w:val="215B115F"/>
    <w:rsid w:val="224729DC"/>
    <w:rsid w:val="23230DE1"/>
    <w:rsid w:val="23384D2F"/>
    <w:rsid w:val="24D25670"/>
    <w:rsid w:val="255552F4"/>
    <w:rsid w:val="26314A56"/>
    <w:rsid w:val="2786250D"/>
    <w:rsid w:val="27930786"/>
    <w:rsid w:val="27CC5A46"/>
    <w:rsid w:val="27CF4D88"/>
    <w:rsid w:val="29CC1B30"/>
    <w:rsid w:val="29D44611"/>
    <w:rsid w:val="2B836D64"/>
    <w:rsid w:val="2BF14A60"/>
    <w:rsid w:val="2CC9011A"/>
    <w:rsid w:val="2CD45EA9"/>
    <w:rsid w:val="2CF61AC3"/>
    <w:rsid w:val="2D8D21DF"/>
    <w:rsid w:val="2F6B12FA"/>
    <w:rsid w:val="2FBB4D1E"/>
    <w:rsid w:val="2FDB4900"/>
    <w:rsid w:val="307373A7"/>
    <w:rsid w:val="30901D07"/>
    <w:rsid w:val="30FC337F"/>
    <w:rsid w:val="310426F5"/>
    <w:rsid w:val="311F12DD"/>
    <w:rsid w:val="32672F3B"/>
    <w:rsid w:val="3344502A"/>
    <w:rsid w:val="33C90654"/>
    <w:rsid w:val="34AB3FC5"/>
    <w:rsid w:val="35EF5721"/>
    <w:rsid w:val="3694354A"/>
    <w:rsid w:val="370B2743"/>
    <w:rsid w:val="38934A8A"/>
    <w:rsid w:val="3AE4568D"/>
    <w:rsid w:val="3B567FF1"/>
    <w:rsid w:val="3B702E61"/>
    <w:rsid w:val="3CAB7EC8"/>
    <w:rsid w:val="3EEE3679"/>
    <w:rsid w:val="3EF20030"/>
    <w:rsid w:val="3F7F0410"/>
    <w:rsid w:val="41532329"/>
    <w:rsid w:val="41F52311"/>
    <w:rsid w:val="439001E3"/>
    <w:rsid w:val="450B13AB"/>
    <w:rsid w:val="457530D9"/>
    <w:rsid w:val="464571F0"/>
    <w:rsid w:val="4673734A"/>
    <w:rsid w:val="474D22A8"/>
    <w:rsid w:val="4820131A"/>
    <w:rsid w:val="4A556604"/>
    <w:rsid w:val="4A68074D"/>
    <w:rsid w:val="4C520FC5"/>
    <w:rsid w:val="4DB90697"/>
    <w:rsid w:val="4E5056C3"/>
    <w:rsid w:val="503B28BA"/>
    <w:rsid w:val="52107E9A"/>
    <w:rsid w:val="52532930"/>
    <w:rsid w:val="53C25DCC"/>
    <w:rsid w:val="555F1846"/>
    <w:rsid w:val="568F6108"/>
    <w:rsid w:val="56DA167E"/>
    <w:rsid w:val="57944D70"/>
    <w:rsid w:val="58AD692B"/>
    <w:rsid w:val="590C2C90"/>
    <w:rsid w:val="5A2570B4"/>
    <w:rsid w:val="5B1D441F"/>
    <w:rsid w:val="5BF925A6"/>
    <w:rsid w:val="5CFC234E"/>
    <w:rsid w:val="5D2C0F26"/>
    <w:rsid w:val="5D9150E7"/>
    <w:rsid w:val="5F5020A4"/>
    <w:rsid w:val="608E7EAF"/>
    <w:rsid w:val="612F7E5E"/>
    <w:rsid w:val="61CB73F0"/>
    <w:rsid w:val="62005C61"/>
    <w:rsid w:val="62720F44"/>
    <w:rsid w:val="62BC5E36"/>
    <w:rsid w:val="62F25621"/>
    <w:rsid w:val="632717A7"/>
    <w:rsid w:val="638F3D02"/>
    <w:rsid w:val="641F4B74"/>
    <w:rsid w:val="651418DA"/>
    <w:rsid w:val="65366619"/>
    <w:rsid w:val="66BB6DD6"/>
    <w:rsid w:val="6736299E"/>
    <w:rsid w:val="675E7762"/>
    <w:rsid w:val="67902011"/>
    <w:rsid w:val="684B0AD7"/>
    <w:rsid w:val="687C07E7"/>
    <w:rsid w:val="69E72A6C"/>
    <w:rsid w:val="6A507803"/>
    <w:rsid w:val="6ACF10A2"/>
    <w:rsid w:val="6B2D2D2E"/>
    <w:rsid w:val="6BDE03D7"/>
    <w:rsid w:val="6BE4672D"/>
    <w:rsid w:val="6CC662DF"/>
    <w:rsid w:val="6D127020"/>
    <w:rsid w:val="6D6A61A6"/>
    <w:rsid w:val="6E512753"/>
    <w:rsid w:val="6ED10099"/>
    <w:rsid w:val="6F6551A2"/>
    <w:rsid w:val="6FE2755C"/>
    <w:rsid w:val="704A44CF"/>
    <w:rsid w:val="70BB79D3"/>
    <w:rsid w:val="73577E87"/>
    <w:rsid w:val="73BE3A62"/>
    <w:rsid w:val="73E84F83"/>
    <w:rsid w:val="74DF1EE2"/>
    <w:rsid w:val="76010C95"/>
    <w:rsid w:val="76D417EE"/>
    <w:rsid w:val="76E00193"/>
    <w:rsid w:val="773D3348"/>
    <w:rsid w:val="77FE6C46"/>
    <w:rsid w:val="785901FD"/>
    <w:rsid w:val="78615B9C"/>
    <w:rsid w:val="7B2E0908"/>
    <w:rsid w:val="7C7652CF"/>
    <w:rsid w:val="7D666BC3"/>
    <w:rsid w:val="7FAF6F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1981</Words>
  <Characters>2141</Characters>
  <Lines>0</Lines>
  <Paragraphs>0</Paragraphs>
  <TotalTime>0</TotalTime>
  <ScaleCrop>false</ScaleCrop>
  <LinksUpToDate>false</LinksUpToDate>
  <CharactersWithSpaces>2144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2021-08-16T07:55:00Z</dcterms:created>
  <dc:creator>Administrator</dc:creator>
  <cp:lastModifiedBy>landry</cp:lastModifiedBy>
  <dcterms:modified xsi:type="dcterms:W3CDTF">2023-08-09T01:40:36Z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0F9D68E649624C91AC8DFE17A5571615</vt:lpwstr>
  </property>
</Properties>
</file>